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kolonii v Ostravě zdobí nová plastika z umělecké školy Ave Art</w:t>
      </w:r>
    </w:p>
    <w:p>
      <w:pPr/>
      <w:r>
        <w:rPr/>
        <w:t xml:space="preserve">Vež v Paříži nebo americká Socha Svobody. Ty jsou  nejčastěji spojovány se jménem Gustava Eiffela. Kovová plastika připomínající  sté výročí od úmrtí tohoto francouzského architekta a tzv. kouzelníka  s ocelí nově zkrášluje prostor před domy v Jubilejní kolonii. Jejím  autorem je student třetího ročníku uměleckého kovářství školy Ave Art. </w:t>
      </w:r>
    </w:p>
    <w:p>
      <w:pPr/>
      <w:r>
        <w:rPr>
          <w:b w:val="1"/>
          <w:bCs w:val="1"/>
        </w:rPr>
        <w:t xml:space="preserve">Petr Vacek, autor plastiky</w:t>
      </w:r>
      <w:r>
        <w:rPr/>
        <w:t xml:space="preserve">: „Má to připomenout pana  Eifella hlavně ve spojitosti s mosty, kterým se věnoval většinu svého  života a používal tam tyhle velké nýty, šrouby a zkonstruoval jsem to tak, aby ta  lanka, kterých je 91, což je věk, kterého se Eiffel dožil, odrážela tento  symbolismus trochu.“</w:t>
      </w:r>
    </w:p>
    <w:p>
      <w:pPr/>
      <w:r>
        <w:rPr/>
        <w:t xml:space="preserve">Nejedná se ale o jedinou sochu z dílny Ave Artu, která  zdobí Jubilejní kolonii či Ostravu všeobecně. </w:t>
      </w:r>
    </w:p>
    <w:p>
      <w:pPr/>
      <w:r>
        <w:rPr>
          <w:b w:val="1"/>
          <w:bCs w:val="1"/>
        </w:rPr>
        <w:t xml:space="preserve">Jaroslav Prokop, ředitel školy AVE ART</w:t>
      </w:r>
      <w:r>
        <w:rPr/>
        <w:t xml:space="preserve">: „Ta historie  začíná už v roce 2010, kdy jsme vstoupili do veřejného prostoru první  sochou. Jedná se o sochu Pocta hornictví, která je v tuto chvíli ve  Svinově na kruhovém objezdu. Další takovou významnou sochou v Ostravě je  jediná socha Karla Kryla, která je v blízkosti Českého rozhlasu, na kterou  jsem obzvlášť pyšný. Dále pak následovaly sochy, které vidíme i teď, je to Levitan  za mnou a naproti Pátý den stvoření světa, takže to jsou dvě sochy, tady  v Jubilejní kolonii.“</w:t>
      </w:r>
    </w:p>
    <w:p>
      <w:pPr/>
      <w:r>
        <w:rPr/>
        <w:t xml:space="preserve">Společně s Eiffelovým pomníkem byly odkryty ještě další  2 sochy, avšak v parku pod zámkem ve Starém Zábřehu. Jedná se o kinetické  plastiky s názvy Pyramida a Kresba v Prostoru.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„Já  jsem obecně rád, že na území městského obvodu Ostrava-jih máme 2 umělecké  školy. Z toho jedna se zaměřuje na sochy do veřejného prostoru. Jsem moc  rád, že tím obohacují Jubilejní kolonii a nově také opravený park u zámku  Zábřeh. Myslím si, že právě Ave Art tepe tím srdcem uměleckého prostoru, takže  ta spolupráce je skvělá. A nově tady máme dvě díla autorů 4. ročníku, které  byly na mezinárodní výstavě a teď mají nově ty sochy domov tady.“</w:t>
      </w:r>
    </w:p>
    <w:p>
      <w:pPr/>
      <w:r>
        <w:rPr>
          <w:b w:val="1"/>
          <w:bCs w:val="1"/>
        </w:rPr>
        <w:t xml:space="preserve">Jaroslav Prokop, ředitel školy AVE ART</w:t>
      </w:r>
      <w:r>
        <w:rPr/>
        <w:t xml:space="preserve">: „Těch soch,  když jsem se tak porozhlédl přibývá. Jsem rád že dnes předáváme další do  veřejného prostoru a věřím, že tyto naše práce budou kultivovat občany nejenom  naší Ostravy, ale i jiné občany, protože ku příkladu Pocta hornictví, o které  jsem se zmiňoval, sloužila v propagačním videu Colors, které nedávno  proběhly, jako symbol Ostravy a to mi udělalo velikou radost.“ </w:t>
      </w:r>
    </w:p>
    <w:p>
      <w:pPr/>
      <w:r>
        <w:rPr/>
        <w:t xml:space="preserve">Úterním odhalením tří nových plastik samozřejmě spolupráce  školy s obvodem nekončí. Už v srpnu se nedaleko zábřežského zámku  v ulici V Troskách bude instalovat další socha z dílny Ave Artu.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208/jubilejni-kolonii-v-ostrave-zdobi-nova-plastika-z-umelecke-skoly-ave-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2026-06-09T23:10:26+02:00</dcterms:created>
  <dcterms:modified xsi:type="dcterms:W3CDTF">2026-06-09T23:10:26+02:00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