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31.7.2024, 09:34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Technotrasa MS kraje žije. Na Kosárně v Karlovicích proběhlo Fajné léto pro děti i dospělé</w:t>
      </w:r>
    </w:p>
    <w:p>
      <w:pPr/>
      <w:r>
        <w:rPr/>
        <w:t xml:space="preserve">  Muzeum  v Bruntále ve spolupráci se Střediskem volného času připravilo  v rámci Technotrasy celodenní program</w:t>
      </w:r>
    </w:p>
    <w:p>
      <w:pPr/>
      <w:r>
        <w:rPr>
          <w:b w:val="1"/>
          <w:bCs w:val="1"/>
        </w:rPr>
        <w:t xml:space="preserve">Petra  Volná, pořadatelka, Muzeum v Bruntále: </w:t>
      </w:r>
      <w:r>
        <w:rPr/>
        <w:t xml:space="preserve">„Děti si mohou vyzkoušet  různé hry, interaktivní věci, stejně tak dospělí se zabaví.  Například zde ani tento rok nechybí naše oblíbená koza Líza,  kde si návštěvníci vyzkouší, jaké to je, podojit kozu a nebo  tady děti si kohou vyzkoušet sbírat šišky do nůše nebo jezdit  s traktůrkem, naloženým senem.“</w:t>
      </w:r>
    </w:p>
    <w:p>
      <w:pPr/>
      <w:r>
        <w:rPr/>
        <w:t xml:space="preserve">  Děti  si na Kosárně mohly vyzkoušet tradiční i interaktivní hry, vše  v rámci plnění soutěžních úkolů.</w:t>
      </w:r>
    </w:p>
    <w:p>
      <w:pPr/>
      <w:r>
        <w:rPr>
          <w:b w:val="1"/>
          <w:bCs w:val="1"/>
        </w:rPr>
        <w:t xml:space="preserve">  Dominika  Kulašová, SVČ Bruntál: </w:t>
      </w:r>
      <w:r>
        <w:rPr/>
        <w:t xml:space="preserve">„My jsme si za SVČ Bruntál připravili  takové starší stanoviště, dá se říct. Děti se tady učí  roztáčet dřevěnou káču, učí se dojení kozy, mají tam  přírodovědné stanoviště, zkouší křesat oheň, poznávají  zvuková vajíčka a tak různě.“</w:t>
      </w:r>
    </w:p>
    <w:p>
      <w:pPr/>
      <w:r>
        <w:rPr>
          <w:b w:val="1"/>
          <w:bCs w:val="1"/>
        </w:rPr>
        <w:t xml:space="preserve">  Marcela  Rozprýmová, SVČ Bruntál: </w:t>
      </w:r>
      <w:r>
        <w:rPr/>
        <w:t xml:space="preserve">„Tady děti skládají různé kolíčky  ke zvířátkům a na kolíčkách jsou miminka, co žerou, kde bydlí  a nebo čím jsou užitečné."</w:t>
      </w:r>
    </w:p>
    <w:p>
      <w:pPr/>
      <w:r>
        <w:rPr/>
        <w:t xml:space="preserve">  Ani  dospělí nepřišli zkrátka. Čekaly na ně ochutnávky potravin  regionálních výrobců.</w:t>
      </w:r>
    </w:p>
    <w:p>
      <w:pPr/>
      <w:r>
        <w:rPr>
          <w:b w:val="1"/>
          <w:bCs w:val="1"/>
        </w:rPr>
        <w:t xml:space="preserve">Daniela  Tomaščáková, Muzeum v Bruntále:</w:t>
      </w:r>
      <w:r>
        <w:rPr/>
        <w:t xml:space="preserve"> „K ochutnání tu máme  světlohorské trampské cigáro, pak tady máme škvarkovou  pomazánku, bůčkovou s česnekem, nebo tu máme marmelády, sirupy  z lásky, sýry od Stromovouse ze Staré Vody."</w:t>
      </w:r>
    </w:p>
    <w:p>
      <w:pPr/>
      <w:r>
        <w:rPr/>
        <w:t xml:space="preserve">  Kulturní  část dne vyplnila kapela místních muzikantů i výstava  zajímavých obrazů.</w:t>
      </w:r>
    </w:p>
    <w:p>
      <w:pPr/>
      <w:r>
        <w:rPr>
          <w:b w:val="1"/>
          <w:bCs w:val="1"/>
        </w:rPr>
        <w:t xml:space="preserve">  Petra  Volná, pořadatelka, Muzeum v Bruntále:</w:t>
      </w:r>
      <w:r>
        <w:rPr/>
        <w:t xml:space="preserve"> „Na půdě si návštěvníci  mohou prohlédnout výstavu obrazů Terezy Posoldové, která zde  vystavuje až do 25. srpna. Tereza Posoldová je malířka z Krnova,  která kreslí abstraktní díla, plná výbuchů barev a fantazie.“</w:t>
      </w:r>
    </w:p>
    <w:p>
      <w:pPr/>
      <w:r>
        <w:rPr/>
        <w:t xml:space="preserve">  Fajné  léto na Kosárně není jen zastávkou na cestě po Jeseníkách.  Návštěvníci tady mohou strávit opravdu celý den a Kosárnu  navštívit i celoročně.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1000044242/technotrasa-ms-kraje-zije-na-kosarne-v-karlovicich-probehlo-fajne-leto-pro-deti-i-dospe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2026-07-14T23:26:08+02:00</dcterms:created>
  <dcterms:modified xsi:type="dcterms:W3CDTF">2026-07-14T23:26:08+02:00</dcterms:modified>
</cp:coreProperties>
</file>

<file path=docProps/custom.xml><?xml version="1.0" encoding="utf-8"?>
<Properties xmlns="http://schemas.openxmlformats.org/officeDocument/2006/custom-properties" xmlns:vt="http://schemas.openxmlformats.org/officeDocument/2006/docPropsVTypes"/>
</file>