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Kodaň znovu uzavřela nábřeží, každý víkend nabízí jiný program</w:t>
      </w:r>
    </w:p>
    <w:p>
      <w:pPr/>
      <w:r>
        <w:rPr>
          <w:b w:val="1"/>
          <w:bCs w:val="1"/>
        </w:rPr>
        <w:t xml:space="preserve">Jan Jůzl, organizátor pěší zóny Malá Kodaň:</w:t>
      </w:r>
      <w:r>
        <w:rPr/>
        <w:t xml:space="preserve"> „Ten  program se krásně rozšiřuje díky externistům, jako například spolky tanečníků,  swingaři, Kytarovka Ostrava a občas nějaké letní kino, takže se vlastně  nabalují externisti, kteří organizují vlastní akce a využívají toho záboru.“</w:t>
      </w:r>
    </w:p>
    <w:p>
      <w:pPr/>
      <w:r>
        <w:rPr/>
        <w:t xml:space="preserve">Kromě swingové tančírny, posezení s kytarami nebo řady  koncertů jsou součástí pěší zóny i vyhlášené farmářské trhy. Trhy, co se  hledají, se tentokrát rozrostly už na 35 stánků.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„Ještě jsme  to neprošli celé, ale všechny stánky vypadají úplně úžasně.“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„Líbí se mi  tady úplně všechno. Koupila jsem si kytky, koupila jsem si mouku na kváskový  chleba a oříšková másla.“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„Koupil jsem  si bigos, slaný karamel a oříškové máslo.   Předpokládám, že to bude všechno výborné.“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„My jsme  přišli, protože jsme tady v rámci Colours of Ostrava a chtěli jsme trochu  zažít Ostravu.“</w:t>
      </w:r>
    </w:p>
    <w:p>
      <w:pPr/>
      <w:r>
        <w:rPr/>
        <w:t xml:space="preserve">Nábřeží se poprvé uzavřelo automobilům před pěti lety a  Malou Kodaň rychle a s nadšením opanovali chodci.</w:t>
      </w:r>
    </w:p>
    <w:p>
      <w:pPr/>
      <w:r>
        <w:rPr>
          <w:b w:val="1"/>
          <w:bCs w:val="1"/>
        </w:rPr>
        <w:t xml:space="preserve">Michaela Halfarová, organizátorka Trhů, co se hledají:</w:t>
      </w:r>
      <w:r>
        <w:rPr/>
        <w:t xml:space="preserve">  „To byl ten největší boom, v covidu, kdy jsme si s panem Jůzlem  říkali, co bychom mohli udělat pro lidi, když nemohou odcestovat do zahraničí.  Tak se stala tahle uzavírka a lidé místo dovolených trávili léto tady u vody a  s námi a bylo to krásné.“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„Když vyjedeme do zahraničí a vidíme tam něco podobného, co se na  určitou dobu uzavírá pro auta, tak to obdivujeme, líbí se nám to, přemýšlíme,  proč to tak někde lze a někde úplně ne. Na tomto projektu je vidět, že se to  dá, vždycky to nějaké menší komplikace samozřejmě znamená, ale myslím si, že  v podmínkách, které v té oblasti jsou se to zvládlo velice dobře.“</w:t>
      </w:r>
    </w:p>
    <w:p>
      <w:pPr/>
      <w:r>
        <w:rPr/>
        <w:t xml:space="preserve">Letos Malá Kodaň začala v pátek 19. července koncertem  a bohatý program potrvá až do 14. září.</w:t>
      </w:r>
    </w:p>
    <w:p>
      <w:pPr/>
      <w:r>
        <w:rPr>
          <w:b w:val="1"/>
          <w:bCs w:val="1"/>
        </w:rPr>
        <w:t xml:space="preserve">Jan Jůzl, organizátor pěší zóny Malá Kodaň:</w:t>
      </w:r>
      <w:r>
        <w:rPr/>
        <w:t xml:space="preserve"> „Do konce  léta se můžeme těšit například na Báru Zmekovou, na krásný orchestr Hipanutica,  oblíbený Adán Sánchez Band. V rytmu latina se vždycky roztančí celé nábřeží. To  je jenom takový malý výběr toho, na co se můžeme ještě těšit.“</w:t>
      </w:r>
    </w:p>
    <w:p>
      <w:pPr/>
      <w:r>
        <w:rPr/>
        <w:t xml:space="preserve">Užít si program pěší zóny mohou návštěvníci každý víkend.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286/mala-kodan-znovu-uzavrela-nabrezi-kazdy-vikend-nabizi-ji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2026-04-11T14:26:24+02:00</dcterms:created>
  <dcterms:modified xsi:type="dcterms:W3CDTF">2026-04-11T14:26:24+02:00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