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6.8.2024,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Nemocnou dívku vytáhli na Lysou horu, teď pro ni poběží extrémních 365 kilometrů</w:t>
      </w:r>
    </w:p>
    <w:p>
      <w:pPr/>
      <w:r>
        <w:rPr/>
        <w:t xml:space="preserve">U 17leté Sabiny ze Zlínska se před časem projevil syndrom postihující trávicí trakt a musí přijímat umělou výživu. Potíží a bolestí by ji měla zbavit náročná operace. Peníze se snaží zajistit také Linda Tekeliová, která se účastní extrémních běžeckých závodů. </w:t>
      </w:r>
    </w:p>
    <w:p>
      <w:pPr/>
      <w:r>
        <w:rPr/>
        <w:t xml:space="preserve">{{souvisejici-clanek-"11000030925"}}</w:t>
      </w:r>
    </w:p>
    <w:p>
      <w:pPr/>
      <w:r>
        <w:rPr>
          <w:b w:val="1"/>
          <w:bCs w:val="1"/>
        </w:rPr>
        <w:t xml:space="preserve">Linda Tekeliová, běžkyně:</w:t>
      </w:r>
      <w:r>
        <w:rPr/>
        <w:t xml:space="preserve"> “Dneska máme akci, kdy vezeme nemocnou 17letou Sabinku na Lysou horu. Trpí Wilkieho syndromem a potřebuje vybrat finance na velmi vážnou operaci ve Španělsku. Takže náš Nadační fond </w:t>
      </w:r>
      <w:hyperlink r:id="rId9" w:history="1">
        <w:r>
          <w:rPr/>
          <w:t xml:space="preserve">Nezávodím-pomáhám</w:t>
        </w:r>
      </w:hyperlink>
      <w:r>
        <w:rPr/>
        <w:t xml:space="preserve"> se opět pustil do akce, kdy Sabču podporujeme od června. Já sama jsem za nadační fond  běžela pro Sabinku 7. června zrovna ve Španělsku 110 kilometrů kolem sopky Pico de Teide. Už jsme vybrali přes 800 tisíc, ale operace stojí 2,5 milionu korun, takže nám pořád nějaká větší částka chybí. Proto poběžím 1. září 365 kilometrů ve Švýcarsku, kde bude skoro 26 tisíc převýšení a budeme díky tomu chtít vybrat penízky na to, abychom mohli dělat takové projekty, kterým pak Sabču a další nemocné a úrazové děti podpoříme.”</w:t>
      </w:r>
    </w:p>
    <w:p>
      <w:pPr/>
      <w:r>
        <w:rPr>
          <w:b w:val="1"/>
          <w:bCs w:val="1"/>
        </w:rPr>
        <w:t xml:space="preserve">Sabina, podporovaná dívka: </w:t>
      </w:r>
      <w:r>
        <w:rPr/>
        <w:t xml:space="preserve">“Trvalo nám to 2 hodiny a 15 minut a jsme na vrcholu Lysé hory. Je to tu nádhera, mám radost. Příští rok spolu vyběhneme po operaci pěšky bez vozíku. Doufám, že se nám to podaří.”</w:t>
      </w:r>
    </w:p>
    <w:p>
      <w:pPr/>
      <w:r>
        <w:rPr/>
        <w:t xml:space="preserve">{{souvisejici-clanek-"11000028940"}}</w:t>
      </w:r>
    </w:p>
    <w:p>
      <w:pPr/>
      <w:r>
        <w:rPr/>
        <w:t xml:space="preserve">Po výšlapu na Lysou horu se Linda Tekeliová pokusí získat peníze pro nemocnou dívku, ale i další děti, v extrémním horském závodě ve Švýcarsku. </w:t>
      </w:r>
    </w:p>
    <w:p>
      <w:pPr/>
      <w:r>
        <w:rPr>
          <w:b w:val="1"/>
          <w:bCs w:val="1"/>
        </w:rPr>
        <w:t xml:space="preserve">Linda Tekeliová, běžkyně: </w:t>
      </w:r>
      <w:r>
        <w:rPr/>
        <w:t xml:space="preserve">“Běhám vlastně většinou tematicky. Takže, jelikož Sabinčina operace je ve Španělsku, tak jsem ten závod běžela tam. Švýcarsko, to je jeden z nejtěžších a nejextrémnějších závodů na světě. Poběžím to jako jediná Češka. Proto do toho jdu, abychom ty finanční prostředky, které potřebujeme vybrat, vydřeli.” </w:t>
      </w:r>
    </w:p>
    <w:p>
      <w:pPr/>
      <w:r>
        <w:rPr/>
        <w:t xml:space="preserve">Operace ve Španělsku by měla nemocnou dívku zbavit nepříjemných potíží a vrátit do běžného života. Přispět lidé mohou na účet: 123-4733510217/0100, var. symbol: 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312/nemocnou-divku-vytahli-na-lysou-horu-ted-pro-ni-pobezi-extremnich-365-kilometru" TargetMode="External"/><Relationship Id="rId9" Type="http://schemas.openxmlformats.org/officeDocument/2006/relationships/hyperlink" Target="https://nezavodim-pomaham.cz/podporene-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2026-07-10T12:32:51+02:00</dcterms:created>
  <dcterms:modified xsi:type="dcterms:W3CDTF">2026-07-10T12:32:51+02:00</dcterms:modified>
</cp:coreProperties>
</file>

<file path=docProps/custom.xml><?xml version="1.0" encoding="utf-8"?>
<Properties xmlns="http://schemas.openxmlformats.org/officeDocument/2006/custom-properties" xmlns:vt="http://schemas.openxmlformats.org/officeDocument/2006/docPropsVTypes"/>
</file>