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7.8.2024,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Budova B opavského magistrátu prochází rekonstrukcí. Ve špatném stavu je střecha a fasáda</w:t>
      </w:r>
    </w:p>
    <w:p>
      <w:pPr/>
      <w:r>
        <w:rPr/>
        <w:t xml:space="preserve">Budova B opavského magistrátu na Krnovské ulici mění kabát. Zejména její omítka je ve velmi špatném stavu a na mnoha místech opadává. Prochází tak rekonstrukcí za zhruba 16 milionů korun.</w:t>
      </w:r>
    </w:p>
    <w:p>
      <w:pPr/>
      <w:r>
        <w:rPr>
          <w:b w:val="1"/>
          <w:bCs w:val="1"/>
        </w:rPr>
        <w:t xml:space="preserve">Tomáš Navrátil (ANO), primátor Opavy: </w:t>
      </w:r>
      <w:r>
        <w:rPr/>
        <w:t xml:space="preserve">“V současné chvíli se nacházíme v areálu magistrátu města Opavy, kde jsou administrativní budovy našeho města a právě spravujeme administrativní budovu B, což je budova, kde chodí největší počet našich klientů. Máme zde veškeré doklady jako jsou pasy, občanky, řidičské průkazy, sídlí tady matrika, je tady dopravní inspektorát, jsou tady dopravní komisaři. Jsme za to moc rádi, protože tato budova už byla ve špatném stavu, myslím tím fasádu a střechu, takže kompletně děláme celou novou fasádu a také opravu celé střechy.</w:t>
      </w:r>
    </w:p>
    <w:p>
      <w:pPr/>
      <w:r>
        <w:rPr>
          <w:b w:val="1"/>
          <w:bCs w:val="1"/>
        </w:rPr>
        <w:t xml:space="preserve">Roman Konečný, mluvčí Magistrátu města Opavy: </w:t>
      </w:r>
      <w:r>
        <w:rPr/>
        <w:t xml:space="preserve">“Tato stavba by neměla mít žádný dopad na občany, kteří si přijdou vyřídit své náležitosti. stavba by měla být hotova během listopadu letošního roku a vyjde zhruba na 16 milionů korun včetně DPH. V příštím roce bychom chtěli pokračovat v dalších budovách, a to v budově C.”</w:t>
      </w:r>
    </w:p>
    <w:p>
      <w:pPr/>
      <w:r>
        <w:rPr/>
        <w:t xml:space="preserve">Rekonstrukcí projde střecha budovy, ve které sídlí odbory sociálních věcí, životního prostředí, živnostenský, dopravy, majetku města, školství, informatiky a výstavby.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4329/budova-b-opavskeho-magistratu-prochazi-rekonstrukci-ve-spatnem-stavu-je-strecha-a-fas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2026-04-20T17:03:39+02:00</dcterms:created>
  <dcterms:modified xsi:type="dcterms:W3CDTF">2026-04-20T17:03:39+02:00</dcterms:modified>
</cp:coreProperties>
</file>

<file path=docProps/custom.xml><?xml version="1.0" encoding="utf-8"?>
<Properties xmlns="http://schemas.openxmlformats.org/officeDocument/2006/custom-properties" xmlns:vt="http://schemas.openxmlformats.org/officeDocument/2006/docPropsVTypes"/>
</file>