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hořela hala v průmyslovém areálu, požár je již lokalizován, hasiči zůstávají minimálně do rána na místě</w:t>
      </w:r>
    </w:p>
    <w:p>
      <w:pPr/>
      <w:r>
        <w:rPr/>
        <w:t xml:space="preserve">Jde o halu společnosti Skatlop, která před časem převzala ostravský podnik Vítkovice Heavy Machinery. Krátce po desáté hodině hasiči vyhlásili 2. stupeň požárního poplachu.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“Na místě zasahuje 7 jednotek profesionálních, 8 jednotek dobrovolných hasičů, jednotka ZU HZS ČR s dislokaci v Hlučíně, chemická laboratoř a vrtulník LHS.”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“Podle prvotních informací měla externí firma provádět paličské práce, přičemž došlo k zahoření izolace a rozšíření požáru. Evakuováno bylo cca 30 osob. Na místě koordinujeme dopravu.”</w:t>
      </w:r>
    </w:p>
    <w:p>
      <w:pPr/>
      <w:r>
        <w:rPr/>
        <w:t xml:space="preserve">{{facebook-feed-"455815235027388"-"1514134829195418"}}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“Hasební práce jsou vedeny jak z vnitřní strany objektu, tak z vnější, zde je využívána výšková technika. Na místo byla povolána rovněž chemická laboratoř, která bude provádět monitoring ovzduší. V současné chvíli byla letecká podpora hašení požáru ukončena a zásah probíhá opět standartní cestou, z výškové techniky, vzhledem k hrozícímu pádu střešních konstrukcí."</w:t>
      </w:r>
    </w:p>
    <w:p>
      <w:pPr/>
      <w:r>
        <w:rPr/>
        <w:t xml:space="preserve">{{twitter-feed-"1823640941997002869"}}</w:t>
      </w:r>
    </w:p>
    <w:p>
      <w:pPr/>
      <w:r>
        <w:rPr/>
        <w:t xml:space="preserve">Obyvatelům okolních domů bylo doporučeno, aby nevětrali. Okolo půl páté odpoledne bylo doporučení odvoláno a v 18:42 hodin oznámil velitel zásahu lokalizaci požáru.</w:t>
      </w:r>
    </w:p>
    <w:p>
      <w:pPr/>
      <w:r>
        <w:rPr>
          <w:b w:val="1"/>
          <w:bCs w:val="1"/>
        </w:rPr>
        <w:t xml:space="preserve">Kamila Langerová, mluvčí HZS MSK</w:t>
      </w:r>
      <w:r>
        <w:rPr>
          <w:i w:val="1"/>
          <w:iCs w:val="1"/>
        </w:rPr>
        <w:t xml:space="preserve">:</w:t>
      </w:r>
      <w:r>
        <w:rPr/>
        <w:t xml:space="preserve"> “Došlo k další redukci jednotek a snížení stupně požárního poplachu na první. Na místě události tak zůstávají dvě jednotky hasičů, které budou minimálně do čtvrteční osmé hodiny ranní provádět dohled nad požářištěm.”</w:t>
      </w:r>
    </w:p>
    <w:p>
      <w:pPr/>
      <w:r>
        <w:rPr/>
        <w:t xml:space="preserve">{{facebook-feed-"455815235027388"-"1514144682527766"}}</w:t>
      </w:r>
    </w:p>
    <w:p>
      <w:pPr/>
      <w:r>
        <w:rPr/>
        <w:t xml:space="preserve">{{souvisejici-clanek-"11000044378"}}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4390/ve-vitkovicich-horela-hala-v-prumyslovem-arealu-pozar-je-jiz-lokalizovan-hasici-zustavaji-minimalne-do-rana-na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2026-04-08T11:28:13+02:00</dcterms:created>
  <dcterms:modified xsi:type="dcterms:W3CDTF">2026-04-08T11:28:13+02:00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