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dračích lodí na Slezské Hartě se utkal rekordní počet posádek, 62 týmů z celé ČR i Slovenska</w:t>
      </w:r>
    </w:p>
    <w:p>
      <w:pPr/>
      <w:r>
        <w:rPr/>
        <w:t xml:space="preserve">  Celý  závod organizuje již 10. rok Mikroregion Slezská Harta.    </w:t>
      </w:r>
    </w:p>
    <w:p>
      <w:pPr/>
      <w:r>
        <w:rPr>
          <w:b w:val="1"/>
          <w:bCs w:val="1"/>
        </w:rPr>
        <w:t xml:space="preserve">Josef  Havlík, předseda Mikroregionu Slezská Harta a hlavní pořadatel:</w:t>
      </w:r>
      <w:r>
        <w:rPr/>
        <w:t xml:space="preserve">  „Když se podíváte kolem sebe, tak vidíte jenom spokojené  tváře, lidi jsou nadšení, sportovci také. V žádném případě  bychom nemohli tu akci uspořádat bez spolupráce starostů a obcí,  které jsou členy Mikroregionu Slezská Harta.“</w:t>
      </w:r>
    </w:p>
    <w:p>
      <w:pPr/>
      <w:r>
        <w:rPr>
          <w:b w:val="1"/>
          <w:bCs w:val="1"/>
        </w:rPr>
        <w:t xml:space="preserve">Josef  Bělica (ANO), hejtman MS kraje:</w:t>
      </w:r>
      <w:r>
        <w:rPr/>
        <w:t xml:space="preserve"> „Já jezdím na Dračí lodě  pravidelně, mám to tady moc rád, celou tu lokalitu a Dračí lodě  je opravdu skvělá akce, mám ji rád, užívám si to, dlouhé roky  jsem to jezdil, letos nejedu, ale budu fandit posádce MS kraje.“</w:t>
      </w:r>
    </w:p>
    <w:p>
      <w:pPr/>
      <w:r>
        <w:rPr/>
        <w:t xml:space="preserve">Na  pořádání akce se podílely také všechny obce Mikroregionu a  jejich starostové. Na akci nechyběla ani kulturní vystoupení  několika známých kapel. </w:t>
      </w:r>
    </w:p>
    <w:p>
      <w:pPr/>
      <w:r>
        <w:rPr>
          <w:b w:val="1"/>
          <w:bCs w:val="1"/>
        </w:rPr>
        <w:t xml:space="preserve">Martin  Henč (ANO), starosta Bruntálu a člen pořadatelského týmu:</w:t>
      </w:r>
      <w:r>
        <w:rPr/>
        <w:t xml:space="preserve"> „Podle toho, kolik jsme měli  návštěvníků podle parkovného, tak je to několik tisíc aut,  která se tady vytočila.“</w:t>
      </w:r>
    </w:p>
    <w:p>
      <w:pPr/>
      <w:r>
        <w:rPr/>
        <w:t xml:space="preserve">Téměř  1500 závodníků v týmech vytvořilo skvělou atmosféru a  předvedlo obdivuhodné výkony. </w:t>
      </w:r>
    </w:p>
    <w:p>
      <w:pPr/>
      <w:r>
        <w:rPr>
          <w:b w:val="1"/>
          <w:bCs w:val="1"/>
        </w:rPr>
        <w:t xml:space="preserve">Petr,  Keltští pekaři: </w:t>
      </w:r>
      <w:r>
        <w:rPr/>
        <w:t xml:space="preserve">„Máme dvě posádky. Keltské pekaře a  Bílovecké lety. A dneska prostě zajedeme čas 52 vteřin.“</w:t>
      </w:r>
    </w:p>
    <w:p>
      <w:pPr/>
      <w:r>
        <w:rPr>
          <w:b w:val="1"/>
          <w:bCs w:val="1"/>
        </w:rPr>
        <w:t xml:space="preserve">Vlado  a Barbora, Košice: </w:t>
      </w:r>
      <w:r>
        <w:rPr/>
        <w:t xml:space="preserve">„Jsme z Košického samosprávného kraje a  těšíme se z toho. První jízda byla výrazně lepší jako minulý  tok. A doufáme, že další bude ještě lepší.“</w:t>
      </w:r>
    </w:p>
    <w:p>
      <w:pPr/>
      <w:r>
        <w:rPr>
          <w:b w:val="1"/>
          <w:bCs w:val="1"/>
        </w:rPr>
        <w:t xml:space="preserve">Jarek,  tým Staroměstská jelita:</w:t>
      </w:r>
      <w:r>
        <w:rPr/>
        <w:t xml:space="preserve"> „V první rozjížďce jsme skončili  dobře a doufejme, že udržíme naši sílu a že naše pádla budou  dostatečně rychlá.“</w:t>
      </w:r>
    </w:p>
    <w:p>
      <w:pPr/>
      <w:r>
        <w:rPr/>
        <w:t xml:space="preserve">Nejrychlejší  posádkou ve sprintu i ve stíhacím závodě byli nakonec závodníci  z týmu Starého Města s názvem Staroměstská jelita.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454/na-festivalu-dracich-lodi-na-slezske-harte-se-utkal-rekordni-pocet-posadek-62-tymu-z-cele-cr-i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2026-07-11T05:55:07+02:00</dcterms:created>
  <dcterms:modified xsi:type="dcterms:W3CDTF">2026-07-11T05:55:07+02:00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