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systém v Ostravě bude od září zpoplatněn, kromě MNO bude všude bezhotovostní</w:t>
      </w:r>
    </w:p>
    <w:p>
      <w:pPr/>
      <w:r>
        <w:rPr/>
        <w:t xml:space="preserve">V průběhu léta byl v v Ostravě v pěti objektech  nainstalován dokonalejší jednotný parkovací systém. V souladu s vývojem technologií je nový  parkovací systém bezlístkový a bezhotovostní. Jedinou výjimkou je parkovací dům u městské nemocnice, kde je s ohledem na větší množství seniorů, možné zaplatit také penězi. Nyní skončil zkušební provoz a za parkování se od 2. září bude platit.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"První hodina bude za pětikorunu, pak budou nějaké hodiny po 20 korunách na  takovou běžnou návštěvu nemocnice a  delší parkování bude každá hodina za 40 korun." </w:t>
      </w:r>
    </w:p>
    <w:p>
      <w:pPr/>
      <w:r>
        <w:rPr/>
        <w:t xml:space="preserve">Ke změně provozu parkovacího systému dojde na parkovišti u městské nemocnice, pod Ostravskou  univerzitou, v parkovacím domě u DK Poklad a na parkovištích Smetanovo  náměstí a Poděbradova.  </w:t>
      </w:r>
    </w:p>
    <w:p>
      <w:pPr/>
      <w:r>
        <w:rPr>
          <w:b w:val="1"/>
          <w:bCs w:val="1"/>
        </w:rPr>
        <w:t xml:space="preserve">Stanislav Duba, vedoucí údržby a provozu parkovišť, Ostravské komunikace: </w:t>
      </w:r>
      <w:r>
        <w:rPr/>
        <w:t xml:space="preserve">"Přiloží to své médium, bankovní kartu nebo ten telefon na čtečku a při výjezdu zase přiloží kartu, na kterou vjel." </w:t>
      </w:r>
    </w:p>
    <w:p>
      <w:pPr/>
      <w:r>
        <w:rPr/>
        <w:t xml:space="preserve">Nejjednodušší je postupovat podle pokynů na displeji a zvolit variantu placení. V případě, že nastane problém, vjezdové i  výjezdové terminály a také automatické pokladny jsou vybaveny interkomem, který řidiče spojí s obsluhou nebo dispečinkem Ostravských komunikací.</w:t>
      </w:r>
    </w:p>
    <w:p>
      <w:pPr/>
      <w:r>
        <w:rPr/>
        <w:t xml:space="preserve">Nový parkovací systém bude dodán také do parkovacího domu u krajského úřadu, který se letos začne stavět a do dokončovaného druhého parkovacího domu u DK Poklad.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589/parkovaci-system-v-ostrave-bude-od-zari-zpoplatnen-krome-mno-bude-vsude-bezhotovos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2026-07-11T04:47:37+02:00</dcterms:created>
  <dcterms:modified xsi:type="dcterms:W3CDTF">2026-07-11T04:47:37+02:00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