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Přestavbou bývalé knihovny v Opavě-Kylešovicích vznikly dvě třídy pro předškoláky</w:t>
      </w:r>
    </w:p>
    <w:p>
      <w:pPr/>
      <w:r>
        <w:rPr/>
        <w:t xml:space="preserve">Je tomu 5 let, co Opava začala zvyšovat počet míst ve školkách budováním nových oddělení. Reagovala tak na demografický vývoj, který ukázal, že jejich kapacita je nedostačující.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do toho vstupovaly ještě další faktory, jednak legislativní, kdy v podstatě máme povinnost přijímat děti od 2 let a zároveň zvýšil se počet odkladů na vstupu do 1. třídy, takže to všechno hrálo roli, takže jsme vyprojektovali celkem 8 nových oddělení do MŠ.” </w:t>
      </w:r>
    </w:p>
    <w:p>
      <w:pPr/>
      <w:r>
        <w:rPr/>
        <w:t xml:space="preserve">Polovina z nich už byla realizována. Jedno oddělení vzniklo v MŠ Edvarda Beneše, další v Malých Hošticích a aktuálně byly první školní den slavnostně otevřeny dvě třídy v MŠ Liptovská v Opavě-Kylešovicích.  </w:t>
      </w:r>
    </w:p>
    <w:p>
      <w:pPr/>
      <w:r>
        <w:rPr>
          <w:b w:val="1"/>
          <w:bCs w:val="1"/>
        </w:rPr>
        <w:t xml:space="preserve">Erika Václavíková, ředitelka MŠ Liptovská</w:t>
      </w:r>
      <w:r>
        <w:rPr/>
        <w:t xml:space="preserve">: “Máme tady dvě třídy, kapacita je celkem 56 dětí s tím, že aktuálně je nahlášených nějakých 47. Vybavení je moderní, krásné, barevné, snažili jsme se ji opravdu vybavit těmi nejprověřenějšími hračkami, které děti nejvíc baví a motivují.”</w:t>
      </w:r>
    </w:p>
    <w:p>
      <w:pPr/>
      <w:r>
        <w:rPr/>
        <w:t xml:space="preserve">Revitalizací prošla i zahrada,  kde děti mají obří prolézačku, pískoviště a dva domečky a bude se ještě dovybavovat venkovní kuchyňkou, ponkem a dalšími věcmi.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661/prestavbou-byvale-knihovny-v-opavekylesovicich-vznikly-dve-tridy-pro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2026-06-29T06:56:31+02:00</dcterms:created>
  <dcterms:modified xsi:type="dcterms:W3CDTF">2026-06-29T06:56:31+02:00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