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Dukla se vzpomínalo na 50. až 70. léta. Proběhlo tady komunitní setkání s Pamětí národa</w:t>
      </w:r>
    </w:p>
    <w:p>
      <w:pPr/>
      <w:r>
        <w:rPr/>
        <w:t xml:space="preserve">Poruba byla kdysi vesnice, ve které se hospodařilo. Na to se už se dneska zapomnělo, protože lidé si Ostravu a Ostravsko spojují s těžkým průmyslem a hornictvím. I to se dozvěděli návštěvníci komunitního setkání s Pamětí národa v Galerii Dukla.</w:t>
      </w:r>
    </w:p>
    <w:p>
      <w:pPr/>
      <w:r>
        <w:rPr>
          <w:b w:val="1"/>
          <w:bCs w:val="1"/>
        </w:rPr>
        <w:t xml:space="preserve">Tomáš Netočný, dokumentarista, Paměť národa: </w:t>
      </w:r>
      <w:r>
        <w:rPr/>
        <w:t xml:space="preserve">“Tak já jsem na pozvání lidí z Galerie Dukla vyprávěl v Porubě o pamětnících, kteří jsou s historií Poruby spojeni. Vyprávěl jsem především o těch, kteří přišli do Poruby, protože je sem přivedla práce do Ostravy z různých koutů republiky, ale  vyprávěl jsem taky o těch, kteří se tady narodili. To znamená o generaci lidí, kterým je dneska 60, ale když se narodili, tak Poruba byla jen o něco málo starší než jsou oni sami. Vyprávěl jsem a vzpomínal jsem i na ty , kteří se v Porubě narodili už v době, kdy tady ještě nebylo sídliště, kdy se narodili v té vesnici. Speciálně to byl pan Jiří Bárta ze sedlácké rodiny a Jan Tichý, taky potomek selského rodu.”</w:t>
      </w:r>
    </w:p>
    <w:p>
      <w:pPr/>
      <w:r>
        <w:rPr/>
        <w:t xml:space="preserve">Součástí akce byla i komentovaná prohlídka výstavy Včera neboli ídnes, která je o paměti třech autorek. Livie a Lenky Škutovýcch a Dominiky Goralské a nechyběla ani hudba.</w:t>
      </w:r>
    </w:p>
    <w:p>
      <w:pPr/>
      <w:r>
        <w:rPr>
          <w:b w:val="1"/>
          <w:bCs w:val="1"/>
        </w:rPr>
        <w:t xml:space="preserve">Hynek Chmelař, kurátor výstavy: </w:t>
      </w:r>
      <w:r>
        <w:rPr/>
        <w:t xml:space="preserve">“Ta výstava je multimediální, je tady keramika, kresba, malba, což jsou věci, kterými se autorky zabývají, každá něčím jiným. Jsou to absolventky Fakulty umění OU, každá z jiného ateliéru, ale jsou to vlastně spolužačky a kolegyně z práce, rozhodně ale kamarádky.”</w:t>
      </w:r>
    </w:p>
    <w:p>
      <w:pPr/>
      <w:r>
        <w:rPr>
          <w:b w:val="1"/>
          <w:bCs w:val="1"/>
        </w:rPr>
        <w:t xml:space="preserve">Teodora Glacová, autorka a zpěvačka: </w:t>
      </w:r>
      <w:r>
        <w:rPr/>
        <w:t xml:space="preserve">“Já se jmenuju Teodora Glacová a přijala jsem pozvání Galerie Dukla na tuto vzpomínkovou akci, kde vystupoval pán z Paměti národa a já jsem tady vystoupila se svou kapelou Manželská krize a s ukázkou, ze své básnické sbírky z cyklu Kujavy. Jedná se o básničky, které vycházejí z mého dětství, vzpomínkové situace a situace ze Sudetského domu, ve kterém jsem vyrůstala."</w:t>
      </w:r>
    </w:p>
    <w:p>
      <w:pPr/>
      <w:r>
        <w:rPr/>
        <w:t xml:space="preserve">Už 10. září v Galerii Dukla proběhne vernisáž výstavy Denní chleba Filipa Nádvorníka a Petra Švolby, kteří jsou umělci a zároveň i řemeslníci.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4763/v-galerii-dukla-se-vzpominalo-na-50-az-70-leta-probehlo-tady-komunitni-setkani-s-pameti-na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2026-07-10T18:38:11+02:00</dcterms:created>
  <dcterms:modified xsi:type="dcterms:W3CDTF">2026-07-10T18:38:11+02:00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