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Smíšené páry profesionálních a amatérských tanečníků soutěžily v Gongu</w:t>
      </w:r>
    </w:p>
    <w:p>
      <w:pPr/>
      <w:r>
        <w:rPr>
          <w:b w:val="1"/>
          <w:bCs w:val="1"/>
        </w:rPr>
        <w:t xml:space="preserve">Romana Horáková, organizátorka soutěže: </w:t>
      </w:r>
      <w:r>
        <w:rPr/>
        <w:t xml:space="preserve">“Jedná se o taneční soutěž, takzvanou PRO-AM. Taneční soutěž PRO-AM znamená, že v páru tančí profesionál s amatérem. Je to soutěž, kterou pořádá tady v Ostravě Dance studio like, které se zabývá touto formou tancování, kdy tančí vlastně ten profesionál s jakoukoliv jinou amatérkou. Asi bych to přirovnala ke StarDance až na to, že to není hvězda z obrazovky, kterou známe, ale je to třeba vaše lékařka nebo účetní nebo učitelka. Je to pro ně nějaký relax, baví je to, dříve nemohli tančit, takže teď se rozhodli, že si splní své sny a zjistili, že můžou, což často nebývá, že můžete ještě třeba v pozdním věku. Takže na parketu potkáte 18leté nebo i někdy 16leté, ale taky 80leté a není to výjimka. Potkáte hubené a potkáte tam také ty, kteří mají konfekční velikost poněkud vyšší a taky to nevadí. Důležité je, aby měli tanec rádi. Ty taneční soutěže jsou pro ně takovým vrcholem. Oni trénují a potom se přijdou předvést před svou rodinou, před porotou, která je odborná a je to pro ně takový kousek slávy.”</w:t>
      </w:r>
    </w:p>
    <w:p>
      <w:pPr/>
      <w:r>
        <w:rPr/>
        <w:t xml:space="preserve">{{souvisejici-clanek-"11000044607"}}</w:t>
      </w:r>
    </w:p>
    <w:p>
      <w:pPr/>
      <w:r>
        <w:rPr>
          <w:b w:val="1"/>
          <w:bCs w:val="1"/>
        </w:rPr>
        <w:t xml:space="preserve">Marek Kypús, profesionální tanečník: </w:t>
      </w:r>
      <w:r>
        <w:rPr/>
        <w:t xml:space="preserve">“Jsou to tanečnice, které jsou pravdu amatérky. Některé jsou lékařky, učitelky, mají své firmy, takže si chodí vyčistit hlavu na taneční parket a musím říct, že z těch amatérek se postupně stávají krásné dobré tanečnice a některé už můžu říct, že vypadají jako skoro na profi úrovni.”</w:t>
      </w:r>
    </w:p>
    <w:p>
      <w:pPr/>
      <w:r>
        <w:rPr/>
        <w:t xml:space="preserve">Od letošního ročníku je soutěž pojmenovaná po Karin Veselé. </w:t>
      </w:r>
    </w:p>
    <w:p>
      <w:pPr/>
      <w:r>
        <w:rPr>
          <w:b w:val="1"/>
          <w:bCs w:val="1"/>
        </w:rPr>
        <w:t xml:space="preserve">Lukáš Curylo (KDU-ČSL), náměstek hejtmana MSK: </w:t>
      </w:r>
      <w:r>
        <w:rPr/>
        <w:t xml:space="preserve">“Jsem velmi rád, že Moravskoslezský kraj je tradičním partnerem této taneční soutěže. Tato soutěž tady probíhá v Ostravě už několik let. Je to soutěž, která je volná všem dospělým, starším, mladším, kteří mají rádi tanec a chtějí tancovat na takové poloprofesionální až profesionální úrovni. Tato soutěž popularizuje tanec a přivádí právě mladší lidi k tomu, aby se věnovali tanci. Zajímavosti je, že vedoucí odboru kultury a památkové péče na krajském úřadě byla dlouholetou účastnicí této krásné soutěže. Bohužel letos nečekaně zemřela a já jsem rád, že její kolegové tanečníci na ni nezapomněli a přejmenovali  tuto soutěž na Memoriál Karin Veselé. Takže při této příležitosti jsme vzpomněli, že tady ještě minulý rok tancovala a byla takovou dobrou duší této soutěže a je škoda, že už mezi námi není a soutěže se zúčastnit nemůže.”</w:t>
      </w:r>
    </w:p>
    <w:p>
      <w:pPr/>
      <w:r>
        <w:rPr/>
        <w:t xml:space="preserve">{{souvisejici-clanek-"11000044629"}}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790/smisene-pary-profesionalnich-a-amaterskych-tanecniku-soutezily-v-go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2026-07-02T13:49:53+02:00</dcterms:created>
  <dcterms:modified xsi:type="dcterms:W3CDTF">2026-07-02T13:49:53+02:00</dcterms:modified>
</cp:coreProperties>
</file>

<file path=docProps/custom.xml><?xml version="1.0" encoding="utf-8"?>
<Properties xmlns="http://schemas.openxmlformats.org/officeDocument/2006/custom-properties" xmlns:vt="http://schemas.openxmlformats.org/officeDocument/2006/docPropsVTypes"/>
</file>