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2024</w:t>
      </w:r>
    </w:p>
    <w:p>
      <w:pPr/>
      <w:r>
        <w:rPr>
          <w:b w:val="1"/>
          <w:bCs w:val="1"/>
        </w:rPr>
        <w:t xml:space="preserve">Tadeáš Koch, starosta dožínek, Farma Stonava:</w:t>
      </w:r>
      <w:r>
        <w:rPr/>
        <w:t xml:space="preserve"> „Ten rolník,  který dřel těžko na poli, potřeboval se nějak pochlubit tím, co vypěstoval. A  dožínky jsou vlastně jeho svátekem.“</w:t>
      </w:r>
    </w:p>
    <w:p>
      <w:pPr/>
      <w:r>
        <w:rPr/>
        <w:t xml:space="preserve">Krátce před 13. hodinou se před obecním úřadem začali  scházet hosté, zástupci místních spolků i obyvatelé obce. Za zvuku lidové  kapely Walasi se všichni vydali v slavnostním průvodu do parku PZKO, kde  probíhal hlavní program.</w:t>
      </w:r>
    </w:p>
    <w:p>
      <w:pPr/>
      <w:r>
        <w:rPr/>
        <w:t xml:space="preserve">Slavnost byla zahájena tradičním přivítáním a posvěcením  dožínkového chleba, který následně předal starosta dožínek starostovi obce.  Tento symbolický akt vyjadřuje poděkování za úrodu a důležitost spolupráce mezi  zemědělci a obcí.</w:t>
      </w:r>
    </w:p>
    <w:p>
      <w:pPr/>
      <w:r>
        <w:rPr>
          <w:i w:val="1"/>
          <w:iCs w:val="1"/>
        </w:rPr>
        <w:t xml:space="preserve">Pane starosto,  předávám ti letošní úrodu v podobě tohoto chleba. Hospodař s ním tak,  aby se všichni měli dobře.</w:t>
      </w:r>
    </w:p>
    <w:p>
      <w:pPr/>
      <w:r>
        <w:rPr>
          <w:i w:val="1"/>
          <w:iCs w:val="1"/>
        </w:rPr>
        <w:t xml:space="preserve">Pane starosto dožínek,  děkuji za tento dožínkový chléb a slibuji všem občanům, že tento chleba budu  dělit poctivě a spravedlivě mezi všechny občany Stonavy.</w:t>
      </w:r>
    </w:p>
    <w:p>
      <w:pPr/>
      <w:r>
        <w:rPr/>
        <w:t xml:space="preserve">Kulturní program zahájil místní folklorní soubor Dziecka ze  Stonavy a po nich se představily se svým programem děti z tanečních  kroužků.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„My už jsme  byli osloveni před prázdninami, abychom si připravili program. Nacvičovala  slečna Veronika Švecová, nacvičovala paní učitelka Heimerová, takže vystoupí  naše tradiční mažoretky a taneční kroužky od obou paní učitelek.“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„Nyní  probíhá folklorní program vystoupení Chórku, který působí při místní skupině  PZKO Horní Suchá.“</w:t>
      </w:r>
    </w:p>
    <w:p>
      <w:pPr/>
      <w:r>
        <w:rPr>
          <w:b w:val="1"/>
          <w:bCs w:val="1"/>
        </w:rPr>
        <w:t xml:space="preserve">Barbara Weiser, vedoucí pěveckého souboru Chórek:</w:t>
      </w:r>
      <w:r>
        <w:rPr/>
        <w:t xml:space="preserve"> „My v podstatě  zpíváme písničky z Těšínského Slezska a snažíme se vyhledávat ty, které  jsou méně známé, aby se dostaly zase do podvědomí, aby snad si je lidé mohli  také zazpívat.“</w:t>
      </w:r>
    </w:p>
    <w:p>
      <w:pPr/>
      <w:r>
        <w:rPr/>
        <w:t xml:space="preserve">A návštěvníci zpívali i během vystoupení Janka Ledeckého,  který svým koncertem navodil skvělou atmosféru.</w:t>
      </w:r>
    </w:p>
    <w:p>
      <w:pPr/>
      <w:r>
        <w:rPr/>
        <w:t xml:space="preserve">Dalším ze zajímavých a dech beroucích bodů programu bylo  vystoupení gymnastů z Vendryně, kteří svými lidskými pyramidami ohromili  všechny přítomné.</w:t>
      </w:r>
    </w:p>
    <w:p>
      <w:pPr/>
      <w:r>
        <w:rPr/>
        <w:t xml:space="preserve">Celý program pak pak završila kapela Legendy se vrací.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„My se snažíme lidem  připomínat songy, které v 60., 70. a 80. letech patřily k tomu nejlepšímu, co  na světě vzniklo. A k tomu přidáme třeba i trošku modernějších věcí, tak, aby  se lidi mohli zatancovat. V prvé řadě stejně jako k dožínkám, jde o to, aby byla  skvělá pohoda, atmosféra, výborné jídlo a pití, tak my se snažíme k tomu dodat  trošku těch tónů, trošku melodii a muziky, tak, aby se to spojilo dohromady a  lidi odcházeli spokojení domů.“</w:t>
      </w:r>
    </w:p>
    <w:p>
      <w:pPr/>
      <w:r>
        <w:rPr/>
        <w:t xml:space="preserve">Letošní Stonavské dožínky nabídly ale i zajímavý doprovodný  program. Děti se mohly pobavit s klaunem nebo si zaskákat na nafukovacím  hradu. Připraveno bylo pro ně také malování na obličej. Pro milovníky zemědělství  byla vystavena moderní zemědělská technika a některá hospodářská zvířata, což  přitáhlo pozornost nejen dětí, ale i dospělých.</w:t>
      </w:r>
    </w:p>
    <w:p>
      <w:pPr/>
      <w:r>
        <w:rPr>
          <w:b w:val="1"/>
          <w:bCs w:val="1"/>
        </w:rPr>
        <w:t xml:space="preserve">Tadeáš Koch, starosta dožínek, Farma Stonava: </w:t>
      </w:r>
      <w:r>
        <w:rPr/>
        <w:t xml:space="preserve">„Máme tady dvě  selátka z našeho chovu, býček je od pana Zahraje, no a tady to ptactvo je od  našeho zaměstnance Pavla Svačiny.“</w:t>
      </w:r>
    </w:p>
    <w:p>
      <w:pPr/>
      <w:r>
        <w:rPr/>
        <w:t xml:space="preserve">K dožínkám tradičně patří soutěž. Zatímco v minulých letech  se soutěžilo o nejhezčí dožínkovou výzdobu, letos se návštěvníci utkali v  soutěži o nejlepší dožínkový koláč.</w:t>
      </w:r>
    </w:p>
    <w:p>
      <w:pPr/>
      <w:r>
        <w:rPr>
          <w:b w:val="1"/>
          <w:bCs w:val="1"/>
        </w:rPr>
        <w:t xml:space="preserve">Vojtěch Feber, předseda Místní skupiny polského  kulturně-osvětového svazu Stonava:</w:t>
      </w:r>
      <w:r>
        <w:rPr/>
        <w:t xml:space="preserve"> „Letos jsme se rozhodli, že to trošku  pozměníme, protože tu výzdobu na těch plotech dělali pořád ti stejní lidé, tak  jsme udělali trošku jinou soutěž a pramení to rovněž i z toho, že trošku jinak  vypadal dožínkový průvod.“</w:t>
      </w:r>
    </w:p>
    <w:p>
      <w:pPr/>
      <w:r>
        <w:rPr/>
        <w:t xml:space="preserve">Porota měla nelehký úkol, ale nakonec rozhodla, že vítězkou  se stala paní Veronika Bařáková.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„Řekl bych slovy  klasika. Bylo to nelehké, ale rozhodovala vzhled a chuť. Samozřejmě většina koláčů  byla výborné chutě i vzhledu. Tam to bylo velmi těžké, tak o prsa se to nějak  rozhodlo, že vyhrál ten.“</w:t>
      </w:r>
    </w:p>
    <w:p>
      <w:pPr/>
      <w:r>
        <w:rPr>
          <w:i w:val="1"/>
          <w:iCs w:val="1"/>
        </w:rPr>
        <w:t xml:space="preserve">A prozradíte aspoň jednu  ingredienci? Mák, tvaroh, ořechy a hlavně z másla.</w:t>
      </w:r>
    </w:p>
    <w:p>
      <w:pPr/>
      <w:r>
        <w:rPr/>
        <w:t xml:space="preserve">Letošní Stonavské dožínky jsou již za námi, ale nemusíte  smutnit – za rok se můžete těšit na další. Tradice, mezi které dožínky  neodmyslitelně patří, se ve Stonavě stále udržují.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„Udržování tradic je  velmi důležité, aby lidem do budoucna nebo mladým generacím zůstalo něco, na co  můžou navázat a můžou v tom pokračovat.“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„Já si myslím, že bez  tradic si člověk neuvědomuje to, co bylo a na co navazuje a ztrácí pojem o  zkušenostech. Musí znova objevovat věci, které už tady tisíckrát objeveny byly  a ať už jde o pozitiva nebo negativa, v tom případě potom ten člověk většinou  naráží na tu nezkušenost a často se i spálí. Takže já si myslím, že tradice, to  je základ, to je to, na čem jsme vyrostli, odkud pocházíme, a proto bychom je  měli udržovat.“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831/stonavske-dozink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2026-07-21T05:03:04+02:00</dcterms:created>
  <dcterms:modified xsi:type="dcterms:W3CDTF">2026-07-21T05:03:04+02:00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