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12.9.2024,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Studénka je stavět připravena, čeká zprávu z ministerstva</w:t>
      </w:r>
    </w:p>
    <w:p>
      <w:pPr/>
      <w:r>
        <w:rPr/>
        <w:t xml:space="preserve">Odpoledne v zahradě u Charitního domova sv. Anny ve Studénce se neslo v duchu rodinných a přátelských setkání a také v mezigeneračním kontaktu. Konala se tu akce Loučení s létem, na které byl vítán každý. </w:t>
      </w:r>
    </w:p>
    <w:p>
      <w:pPr/>
      <w:r>
        <w:rPr>
          <w:b w:val="1"/>
          <w:bCs w:val="1"/>
        </w:rPr>
        <w:t xml:space="preserve">návštěvníci akce: </w:t>
      </w:r>
    </w:p>
    <w:p>
      <w:pPr/>
      <w:r>
        <w:rPr/>
        <w:t xml:space="preserve">“Jsme tady prvně, za mě super, děcka se pobavím, za mě perfektní.” </w:t>
      </w:r>
    </w:p>
    <w:p>
      <w:pPr/>
      <w:r>
        <w:rPr/>
        <w:t xml:space="preserve">“Ano, je to super, každý rok je ta akce lepší, propracovanější, je to fakt super.”</w:t>
      </w:r>
    </w:p>
    <w:p>
      <w:pPr/>
      <w:r>
        <w:rPr/>
        <w:t xml:space="preserve"> “Přišli jsme podpořit Charitu a poděkovat za péči o babičku, o kterou se nám tady rok a půl starali.” </w:t>
      </w:r>
    </w:p>
    <w:p>
      <w:pPr/>
      <w:r>
        <w:rPr/>
        <w:t xml:space="preserve">Navzdory této pohodě jsou ale ve zdejší Charitě současně i ve velkém napětí - očekávají verdikt o přidělení dotace z ministerstva práce a sociálních věcí. </w:t>
      </w:r>
    </w:p>
    <w:p>
      <w:pPr/>
      <w:r>
        <w:rPr>
          <w:b w:val="1"/>
          <w:bCs w:val="1"/>
        </w:rPr>
        <w:t xml:space="preserve">Jarmila Pomikálková, ředitelka Charity Studénka: </w:t>
      </w:r>
      <w:r>
        <w:rPr/>
        <w:t xml:space="preserve">“Příští rok náš domov sv. Anne oslaví dvacet let otevření a vypadá to, že bychom mohli začít stavět Dům svatého Jáchyma, takže už tady ta akce by tady příští rok být mohla, protože by tady bylo staveniště. Je to našim dlouholetým přáním a doufáme, že už chybí jen malý krůček.” </w:t>
      </w:r>
    </w:p>
    <w:p>
      <w:pPr/>
      <w:r>
        <w:rPr>
          <w:b w:val="1"/>
          <w:bCs w:val="1"/>
        </w:rPr>
        <w:t xml:space="preserve">Libor Slavík (STUDEŇÁCI PRO STUDÉNKU), starosta Studénky: </w:t>
      </w:r>
      <w:r>
        <w:rPr/>
        <w:t xml:space="preserve">“My jsme poskytli darem pozemek pro stavbu nového domu sociálních služeb pro Charitu, která se rozšíří o Dům svatého Jáchyma, a jsem rád, že se začíná dostávat do té závěrečné fáze, kdy čekají jenom, doufám, na přiklepnutí dotace a zároveň už vyhlásili výběrové řízení na zhotovitele stavby.” </w:t>
      </w:r>
    </w:p>
    <w:p>
      <w:pPr/>
      <w:r>
        <w:rPr/>
        <w:t xml:space="preserve">Tato dotace v sociální oblasti je vyhlašována tak, aby pokryla 100 procent nákladů projektu.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842/charita-studenka-je-stavet-pripravena-ceka-zpravu-z-minister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2026-08-09T01:31:39+02:00</dcterms:created>
  <dcterms:modified xsi:type="dcterms:W3CDTF">2026-08-09T01:31:39+02:00</dcterms:modified>
</cp:coreProperties>
</file>

<file path=docProps/custom.xml><?xml version="1.0" encoding="utf-8"?>
<Properties xmlns="http://schemas.openxmlformats.org/officeDocument/2006/custom-properties" xmlns:vt="http://schemas.openxmlformats.org/officeDocument/2006/docPropsVTypes"/>
</file>