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Národní sportovní agentury se setkalo s primátorem Karviné</w:t>
      </w:r>
    </w:p>
    <w:p>
      <w:pPr/>
      <w:r>
        <w:rPr/>
        <w:t xml:space="preserve">Návštěva města a tohoto konkrétního sportoviště, byla naplánovaná v rámci Roadshow Národní sportovní agentury, která objíždí všechny regiony v zemi.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"Jsem moc rád, že jsme zavítali i do MSK, kde chceme navštívit některá sportoviště, která Národní sportovní agentura podpořila, chceme se setkat se zástupci municipalit. Pro nás bude velmi inspirující setkat se i se zástupci sportovních klubů a organizací, se kterými chceme prodiskutovat jak naše dotační výzvy, tak si vyslechnout nějaké jejich připomínky co a jak dělat lépe.” </w:t>
      </w:r>
    </w:p>
    <w:p>
      <w:pPr/>
      <w:r>
        <w:rPr>
          <w:b w:val="1"/>
          <w:bCs w:val="1"/>
        </w:rPr>
        <w:t xml:space="preserve"> Jan Wolf (SOCDEM), primátor Karviné: “</w:t>
      </w:r>
      <w:r>
        <w:rPr/>
        <w:t xml:space="preserve">My jsme rádi, že vedení Národní sportovní agentury přijelo do Karviné, že se přijelo podívat na náš nový bazén. Projednávali jsme financování sportu jako takového, bavili jsme se o našich nových investičních možnostech kde možná budeme potřebovat pomoct Národní sportovní agentury." </w:t>
      </w:r>
    </w:p>
    <w:p>
      <w:pPr/>
      <w:r>
        <w:rPr/>
        <w:t xml:space="preserve">Primátor Karviné si v diskuzi posteskl na náročnost získávání dotací do sportovních zařízení.</w:t>
      </w:r>
    </w:p>
    <w:p>
      <w:pPr/>
      <w:r>
        <w:rPr>
          <w:b w:val="1"/>
          <w:bCs w:val="1"/>
        </w:rPr>
        <w:t xml:space="preserve">Jan Wolf (SOCDEM), primátor Karviné: “</w:t>
      </w:r>
      <w:r>
        <w:rPr/>
        <w:t xml:space="preserve">Bohužel je to jediný institut, který kromě rozpočtu města případně rozpočtu kraje je schopný financovat sportovní zařízení jakéhokoliv charakteru. Proto se na něj všechny sportovní oddíly, města a obce obrací. Já jsem přesvědčený, že do sportovních zařízení a sportu jako takového by mělo jít daleko více finančních prostředků než dnes je, protože sportování dětí je budoucnost země. Bohužel, všichni o tom mluví, ale ta realita je jiná vždycky."</w:t>
      </w:r>
    </w:p>
    <w:p>
      <w:pPr/>
      <w:r>
        <w:rPr/>
        <w:t xml:space="preserve">Zástupci Národní sportovní agentury navštívili Karvinou poprvé, s vedením Karviné se ale dohodli na další spolupráci. 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"Jsme rádi, že Karviná se stará o výstavbu sportovišť, byli bychom radši, kdyby ty příspěvky z naší strany mohly být i vyšší, ale je to boj o rozpočet a myslím si, že máte uvědomělé vedení města, které ví, že investice do sportu jsou investicí do budoucnosti nejen občanů, ale celé společnosti.”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850/vedeni-narodni-sportovni-agentury-se-setkalo-s-primatorem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2026-05-18T00:52:27+02:00</dcterms:created>
  <dcterms:modified xsi:type="dcterms:W3CDTF">2026-05-18T00:52:27+02:00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