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16.9.2024,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Situace v Novém Jičíně se zklidnila, pomoc spíše míří do okolí</w:t>
      </w:r>
    </w:p>
    <w:p>
      <w:pPr/>
      <w:r>
        <w:rPr/>
        <w:t xml:space="preserve">Jako první se v sobotu dopoledne vylil malý potok Rakovec v oblasti ulice Slezské. Pak začaly stoupat na třetí stupeň hladiny Zrzávky v Bludovicích Jičínky, především v oblasti Žiliny, kde obyvatele potrápila i voda stékající z polí, a také Grasmanky v Loučce. </w:t>
      </w:r>
    </w:p>
    <w:p>
      <w:pPr/>
      <w:r>
        <w:rPr/>
        <w:t xml:space="preserve">Vůbec nejkritičtější byla situace v Bludovicích, odkud muselo být ze zaplavených domů evakuováno více než dvacet osob.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“Nejkrizovější situace byla v noci a hlavně už v podvečer v Bludovicích, z této lokality jsem evakuovali 25 lidí. V Žilině  momentálně řeším problém s dodávkou elektrické energie, jsou tam spadlé dráty jak nad potokem, tak nad komunikací. Řešíme již odklízení spadlých stromů, protože ty větrné poryvy v noci byly velmi silné. Celkově v Novém Jičín vypadlo padesát trafostanic.”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“Dnes v noci proud strhl ty strom, které strhly elektrické vedení, takže teď se čeká na to, kdy přijedou energetici, aby zajistili odpojili to vedení a hasiči mohli ten strom z toho toku vytáhnout.”  </w:t>
      </w:r>
    </w:p>
    <w:p>
      <w:pPr/>
      <w:r>
        <w:rPr/>
        <w:t xml:space="preserve">Situaci u mostu v Žilině sledovala i jedna z místních obyvatel. Při povodních v roce 2009 měli v domě dva metry vody. Tentokrát mají doma sucho. Zafungovala následně postavená protipovodňoví zídka. </w:t>
      </w:r>
    </w:p>
    <w:p>
      <w:pPr/>
      <w:r>
        <w:rPr>
          <w:b w:val="1"/>
          <w:bCs w:val="1"/>
        </w:rPr>
        <w:t xml:space="preserve">obyvatelka Nového Jičína - Žiliny: </w:t>
      </w:r>
      <w:r>
        <w:rPr/>
        <w:t xml:space="preserve">“Měli jsme všude nachystané pytle, ve vratech, u dveří a musím říct, že protipovodňová zídka byla skvělá, Ten největší proud, co byl, se držel v tom korytě.”</w:t>
      </w:r>
    </w:p>
    <w:p>
      <w:pPr/>
      <w:r>
        <w:rPr/>
        <w:t xml:space="preserve">Situace se v Novém Jičíně začala zklidňovat v neděli. Domů se postupně vrátili evakuované osoby. Na městském majetku nevznikla žádná škoda. Stále ale platí varování, aby byli lidé venku obezřetní a neměli by se pohybovat pod vzrostlými stromy, které v podmáčené půdě mohou být nestabilní. </w:t>
      </w:r>
    </w:p>
    <w:p>
      <w:pPr/>
      <w:r>
        <w:rPr/>
        <w:t xml:space="preserve">Pomoc Nového Jičína, jako města s rozšířenou působností, nyní cílí do okolních obcí.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“Nejhůře je na tom obec Sedlnice, zde budeme směřovat svou aktivitu, své síly a pomoc. Co se týče města Nového Jičína, zatím jsme dohodnuti, že budeme těm postiženým nemovitostem poskytovat kontejnery, které budou mít zřejmě zdarma, a také, že se budeme podílet na znovuzprovoznění studní, pokud jsou v případě dané domácnosti jediným zdrojem pitné vody.”   </w:t>
      </w:r>
    </w:p>
    <w:p>
      <w:pPr/>
      <w:r>
        <w:rPr/>
        <w:t xml:space="preserve">Co se týče vysoušečů, ty město nemá, disponuje jimi hasičský záchranný sbor a je zřejmé, že prioritně budou potřeba v jiných částech Moravskoslezského kraje.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4924/situace-v-novem-jicine-se-zklidnila-pomoc-spise-miri-do-ok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2026-05-22T23:19:42+02:00</dcterms:created>
  <dcterms:modified xsi:type="dcterms:W3CDTF">2026-05-22T23:19:42+02:00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