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Špinavé kontejnery z centra města projely myčkou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“Čištění provádíme ve dvou ročních cyklech. Na jaře jsme čistili odpadní nádoby na bioodpad a teď v podzimním cyklu čistíme nádoby na směsný komunální odpad. V rámci toho jedno cyklu čištění jsme schopni vyčistit zhruba 110 až 125 odpadních nádob denně. Čištění probíhá studenou cestou za pomocí chemických doplňků.” </w:t>
      </w:r>
    </w:p>
    <w:p>
      <w:pPr/>
      <w:r>
        <w:rPr/>
        <w:t xml:space="preserve">Čistící vůz tedy teď v září jezdil ulicemi dva dny. Umyl kontejnery v městském středu a přilehlých ulicích.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“Každý rok oblast střídáme, v tomto podzimním cyklu jsme se zaměřili na čištění odpadních nádob v městské památkové rezervaci, a potom se věnujeme dalším okolním ulicím.”</w:t>
      </w:r>
    </w:p>
    <w:p>
      <w:pPr/>
      <w:r>
        <w:rPr/>
        <w:t xml:space="preserve">Jednoduše řečeno “myčku” na kontejnery  jsem tak mohli vidět třeba i na Riegrově ulici. </w:t>
      </w:r>
    </w:p>
    <w:p>
      <w:pPr/>
      <w:r>
        <w:rPr/>
        <w:t xml:space="preserve">Celkem je ve městě těchto klasických odpadních nádob na směsný komunální odpad  498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31/spinave-kontejnery-z-centra-mesta-projely-my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