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22.9.2024,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MOb Ostrava-Jih volili ve všech okrscích bez obtíží</w:t>
      </w:r>
    </w:p>
    <w:p>
      <w:pPr/>
      <w:r>
        <w:rPr/>
        <w:t xml:space="preserve">Všech 95 volebních okrsků spadajících do městského obvodu  Ostrava-Jih otevřely své volební místnosti voličům, jak bylo původně plánováno.  </w:t>
      </w:r>
    </w:p>
    <w:p>
      <w:pPr/>
      <w:r>
        <w:rPr>
          <w:b w:val="1"/>
          <w:bCs w:val="1"/>
        </w:rPr>
        <w:t xml:space="preserve">Bronislava Rudinská Supíková, mluvčí MOb Ostrava-Jih</w:t>
      </w:r>
      <w:r>
        <w:rPr/>
        <w:t xml:space="preserve">:  „V našem obvodu nebyly tak rozsáhlé škody jako v jiných částech města, proto  jsme mohli otevřít všechny volební místnosti bez problémů.“</w:t>
      </w:r>
    </w:p>
    <w:p>
      <w:pPr/>
      <w:r>
        <w:rPr/>
        <w:t xml:space="preserve">S odbytím druhé hodiny v pátek zaplnily volební  místnosti řady voličů. Jednou z nich je i komorní klub v Jubilejní  kolonii – jedná se o historický objekt někdejší knihovny.</w:t>
      </w:r>
    </w:p>
    <w:p>
      <w:pPr/>
      <w:r>
        <w:rPr>
          <w:b w:val="1"/>
          <w:bCs w:val="1"/>
        </w:rPr>
        <w:t xml:space="preserve">Kateřina Miklas, zapisovatelka volební komise</w:t>
      </w:r>
      <w:r>
        <w:rPr/>
        <w:t xml:space="preserve">: „Je  to jediný volební okrsek v rámci obvodu, který není v úředních  prostorách, není ve škole. Je to významné kulturní místo a máme tady 2 volební  okrsky 106 a 107. Vlastně se to historicky vztahuje k té Jubilejní kolonii,  kdy se zde pořádala výstavba pro tyto lidi. Do těchto okrsků patří lidé jak  z rodinných domků, za ulicí Závodní – to jsou starousedlíci, a potom tu  jsou lidé, kteří bydlí, právě v té jubilejní kolonii.“</w:t>
      </w:r>
    </w:p>
    <w:p>
      <w:pPr/>
      <w:r>
        <w:rPr/>
        <w:t xml:space="preserve">Při volbě do krajského zastupitelstva zvažovali občané  hlavně současnou povodňovou situaci nebo zdravotnictví.</w:t>
      </w:r>
    </w:p>
    <w:p>
      <w:pPr/>
      <w:r>
        <w:rPr>
          <w:b w:val="1"/>
          <w:bCs w:val="1"/>
        </w:rPr>
        <w:t xml:space="preserve">anketa, obyvatelé MOb Ostrava-Jih</w:t>
      </w:r>
      <w:r>
        <w:rPr/>
        <w:t xml:space="preserve">: „Je něco, co si  myslíte, že v MS kraji chybí?“ – „Tak v současné chvílí kvůli  situaci, která probíhala, bych řekla, že obecně zmiňovaná přehrada  v Nových Heřmínovech.“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082/obyvatele-mob-ostravajih-volili-ve-vsech-okrscich-bez-obt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2026-04-20T18:28:37+02:00</dcterms:created>
  <dcterms:modified xsi:type="dcterms:W3CDTF">2026-04-20T18:28:37+02:00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