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v Držkovicích, Vávrovicích, Karlovci a Palhanci chybí hlavně kontejnery a nakládací technika</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než v tom 97., takže daleko větší procento domů i proti proudu řeky, tam bylo zaplaveno,byly místa, které  97. zaplavené nebyly a momentálně měly nějakých 70 cm, takže daleko větší množství vody přiteklo.”</w:t>
      </w:r>
    </w:p>
    <w:p>
      <w:pPr/>
      <w:r>
        <w:rPr>
          <w:b w:val="1"/>
          <w:bCs w:val="1"/>
        </w:rPr>
        <w:t xml:space="preserve">anketa: obyvatelé Vávrovic  : </w:t>
      </w:r>
      <w:r>
        <w:rPr/>
        <w:t xml:space="preserve">“Tady to vidíte, podlaha venku, skříně venku, obložení venku, všechno vyházené. My jsme měli tak 20, 30 po celým vodu, bohužel no, stalo se. Přízemí celé a škody odhadem tak miliony. Nevíme ještě statik jak se vyjádří. Podlahy určitě vytrhat, omítky, kuchyň, koupelna.”</w:t>
      </w:r>
    </w:p>
    <w:p>
      <w:pPr/>
      <w:r>
        <w:rPr/>
        <w:t xml:space="preserve">“Je to prostě katastrofa, my jsme přišli o domov, jsme bezdomovci ze dne na den. Tady to bylo zaplavené nad to okno, tahle místnost na tom byla nejhůř, v kuchyni to bylo k parapetům. Někde to bylo nějakých 160 cm, někde to bylo níž. Šílený.”</w:t>
      </w:r>
    </w:p>
    <w:p>
      <w:pPr/>
      <w:r>
        <w:rPr/>
        <w:t xml:space="preserve">“Je to pohroma pro nás. Všechno zatopilo do té výšky tady dvou metrů. Spodní byty zatopené, nábytek vytopený komplet, chleba, jídlo a tak dále co bylo dole. Dílna celá, dřevo všechno, 350 kubíků dřeva na zimu nachystané. Pneumatiky mi všechny odplavaly od auta. Katastrofa. Bude to stát miliony, 10 milionů je málo.”</w:t>
      </w:r>
    </w:p>
    <w:p>
      <w:pPr/>
      <w:r>
        <w:rPr/>
        <w:t xml:space="preserve">“Nic hrozného my jsme neměli, horší jsou na tom pod cestou ti lidé. My už jsme to zažili jednou, tak víme. Co šlo, tak se uschovalo.”</w:t>
      </w:r>
    </w:p>
    <w:p>
      <w:pPr/>
      <w:r>
        <w:rPr/>
        <w:t xml:space="preserve">Veškerou humanitární pomoc lidem zajišťují dobrovolní hasiči. </w:t>
      </w:r>
    </w:p>
    <w:p>
      <w:pPr/>
      <w:r>
        <w:rPr>
          <w:b w:val="1"/>
          <w:bCs w:val="1"/>
        </w:rPr>
        <w:t xml:space="preserve">Jan Sedláček, dobrovolný hasič, SDH Vávrovice: </w:t>
      </w:r>
      <w:r>
        <w:rPr/>
        <w:t xml:space="preserve">“Pití, toaletní papír, dezinfekce, lopaty, co kdo mám tu doveze, tak to všechno jim porozvážíme. I dobrovolníci nám dovezli, že někdo udělal sbírku tak nám tu dovezli celý návěs lopat, smetáků, něco jsme nechali tady, něco dovezou do Kylešovic. Tam, kde to rozdělují všechno ať to tu zbytečně neleží, ať to mohou dovét jinde. Nejvíc chybí dezinfekce, rukavice a dobrá nálada hlavně.”</w:t>
      </w:r>
    </w:p>
    <w:p>
      <w:pPr/>
      <w:r>
        <w:rPr/>
        <w:t xml:space="preserve">Ve Vávrovicích byla nejhorší situace v ulici Říční.</w:t>
      </w:r>
    </w:p>
    <w:p>
      <w:pPr/>
      <w:r>
        <w:rPr>
          <w:b w:val="1"/>
          <w:bCs w:val="1"/>
        </w:rPr>
        <w:t xml:space="preserve">Jan Sedláček, dobrovolný hasič, SDH Vávrovice: </w:t>
      </w:r>
      <w:r>
        <w:rPr/>
        <w:t xml:space="preserve">“To jsou první baráky, které jdou od Držkovic, ty vlastně veškerý bordel zachycovaly a tam to je nejhorší, 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94/lidem-v-drzkovicich-vavrovicich-karlovci-a-palhanci-chybi-hlavne-kontejnery-a-nakladaci-tech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2026-05-13T21:58:13+02:00</dcterms:created>
  <dcterms:modified xsi:type="dcterms:W3CDTF">2026-05-13T21:58:13+02:00</dcterms:modified>
</cp:coreProperties>
</file>

<file path=docProps/custom.xml><?xml version="1.0" encoding="utf-8"?>
<Properties xmlns="http://schemas.openxmlformats.org/officeDocument/2006/custom-properties" xmlns:vt="http://schemas.openxmlformats.org/officeDocument/2006/docPropsVTypes"/>
</file>