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Ničivé povodně stmelují lidi v Opavě. Pomáhají nejen lidé lidem, ale i kolegové kolegům</w:t>
      </w:r>
    </w:p>
    <w:p>
      <w:pPr/>
      <w:r>
        <w:rPr>
          <w:b w:val="1"/>
          <w:bCs w:val="1"/>
        </w:rPr>
        <w:t xml:space="preserve">Linda Bittová, </w:t>
      </w:r>
      <w:hyperlink r:id="rId9" w:history="1">
        <w:r>
          <w:rPr/>
          <w:t xml:space="preserve">Spolek na záchranu obchodního domu BREDA</w:t>
        </w:r>
      </w:hyperlink>
      <w:r>
        <w:rPr/>
        <w:t xml:space="preserve">: “Vzhledem k tomu, že jsme zachraňovali Bredu a teď je nutná pomoc úplně všude, tak jsme se rozhodli pomoct i tady. Bistru Dík a Čau paní majitelce Lucce. Je tady spousta skvělých lidí, kteří přišli pomoct, ale teď je důležitá i ta finanční stránka, protože nemají vůbec žádné vybavení, přišli úplně o všechno, ale prostě jsou tak skvělí lidi, že prostě jim pomáháme finančně tady. Fully Belly tady uvařilo a za to vybíráme příspěvek.”</w:t>
      </w:r>
    </w:p>
    <w:p>
      <w:pPr/>
      <w:r>
        <w:rPr>
          <w:b w:val="1"/>
          <w:bCs w:val="1"/>
        </w:rPr>
        <w:t xml:space="preserve">Lucie Blanková, majitelka bistra Dík a Čau: </w:t>
      </w:r>
      <w:r>
        <w:rPr/>
        <w:t xml:space="preserve">“Mi asi nezbývá než poděkovat všem, kteří tady dneska přišli přiložit ruku k dílu, protože těch lidí bylo neskutečně mnoho, i úplně z řad neznámých no name tváří a samozřejmě děkujeme našim kolegům, kteří přiložili obrovskou ruku k dílu a přivezli nám jídlo, papání, polní kuchyni. Děkujeme moc všem.”</w:t>
      </w:r>
    </w:p>
    <w:p>
      <w:pPr/>
      <w:r>
        <w:rPr>
          <w:b w:val="1"/>
          <w:bCs w:val="1"/>
        </w:rPr>
        <w:t xml:space="preserve">Linda Bittová, </w:t>
      </w:r>
      <w:hyperlink r:id="rId9" w:history="1">
        <w:r>
          <w:rPr/>
          <w:t xml:space="preserve">Spolek na záchranu obchodního domu BREDA</w:t>
        </w:r>
      </w:hyperlink>
      <w:r>
        <w:rPr/>
        <w:t xml:space="preserve">: “Je to takový náš ostrůvek naděje tomu říkáme.”</w:t>
      </w:r>
    </w:p>
    <w:p>
      <w:pPr/>
      <w:r>
        <w:rPr>
          <w:b w:val="1"/>
          <w:bCs w:val="1"/>
        </w:rPr>
        <w:t xml:space="preserve">Petr Baier, Fully Belly: </w:t>
      </w:r>
      <w:r>
        <w:rPr/>
        <w:t xml:space="preserve">“Velký ostrůvek naděje momentálně, možná most přes řeku a ostrov naděje. My s kolegou jsme vlastně nebyli zasahnuti vůbec těmi povodněmi, skoro, jenom trošku, vlastně jenom sklady zatopené a jsme strašně šťastní, že můžeme tady trošku pomoct."</w:t>
      </w:r>
    </w:p>
    <w:p>
      <w:pPr/>
      <w:r>
        <w:rPr>
          <w:b w:val="1"/>
          <w:bCs w:val="1"/>
        </w:rPr>
        <w:t xml:space="preserve">Michal Knappe, bbq-art bistro: </w:t>
      </w:r>
      <w:r>
        <w:rPr/>
        <w:t xml:space="preserve">“Je to super, lidi se zastaví, trošku se jim vykouzlí úsměv na tváři, díky tomu teplému jídlu a tomu hřejivému slovu tady od nás.”</w:t>
      </w:r>
    </w:p>
    <w:p>
      <w:pPr/>
      <w:r>
        <w:rPr/>
        <w:t xml:space="preserve">Navařená jídla se rozváží i do jiných zaplavených oblastí.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097/nicive-povodne-stmeluji-lidi-v-opave-pomahaji-nejen-lide-lidem-ale-i-kolegove-kolegum" TargetMode="External"/><Relationship Id="rId9" Type="http://schemas.openxmlformats.org/officeDocument/2006/relationships/hyperlink" Target="https://www.facebook.com/groups/445668290488134/?__cft__%5B0%5D=AZVEzbrYnDd2IzRfJLkta60XinOXafrRp8G8alj20m8nVwPNNKOEBIDwVVXU2xJ4uOdInxvHavLX-4i6ArGBMO6zy-1se6Iv8j4OLGLPTOUIU48KpXyJx2Q-w1BVrVgCKGbcEgqULdBV1BWWC45egu2KB7KkecKN65sfBzW8qWOOEnkREjg7UKFvh3Hxv8ccJfBH3tuO-uQzYTairPi3nYwy&amp;__tn__=-U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2026-06-18T15:13:31+02:00</dcterms:created>
  <dcterms:modified xsi:type="dcterms:W3CDTF">2026-06-18T15:13:31+02:00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