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byly následky povodní v městském obvodu Ostrava-Jih</w:t>
      </w:r>
    </w:p>
    <w:p>
      <w:pPr/>
      <w:r>
        <w:rPr/>
        <w:t xml:space="preserve">Odčerpávání vody ze zaplavených oblastí, odklízení  popadaných stromů ale i pomoc při evakuacích. Dobrovolní hasiči z Ostravy  Zábřehu měli týden po víkendových povodních velmi napilno. Pomáhali, kde se  dalo - ve středu byli k dostižení v Nové Vsi.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„Jednotka Ostrava-Zábřeh od pátečního večera zasahovala u  celkem 140 událostí. Z toho se jednalo v pět-a-třiceti případech o  čerpání vody, odstraňování stromů a vytahování nějakých vozidel. V dalších  případech se jednalo o záchranu osob a nějaké další drobnosti co se týče  vytahování vozidel, drobných nehod nebo požáru. Aktuálně se v Nové Vsi  odčerpává voda v zatopené části.“</w:t>
      </w:r>
    </w:p>
    <w:p>
      <w:pPr/>
      <w:r>
        <w:rPr/>
        <w:t xml:space="preserve">Po víkendu se ještě zdálo, že se dobrovolní hasiči zaměří na  uklízecí práce. To však bylo před protržením hráze u soutoku Odry a Opavy. 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„Měli jsme tam ještě skupinu, která prováděla ty  neemergentní události, jako odstraňování stromů, ke kterým nás lidé volali,  když to bylo někde na chodníku a podobně, takže čistě jednotka se soustředila  na tom Jihu i na odstraňování stromů z komunikací. Následně až došlo k protržení  hráze v Nové Vsi, takže byla jednotka vyslána tady, kde prováděla jak  čerpání, tak monitoring zaplavené oblasti na raftu.“</w:t>
      </w:r>
    </w:p>
    <w:p>
      <w:pPr/>
      <w:r>
        <w:rPr/>
        <w:t xml:space="preserve">V Obvodě Ostrava-Jih byla povodňová situace méně  kritická než v jiných částech města. Vedení obvodu tak nabídlo pomoc  okolí.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„U nás  už vlastně voda ve většině míst není a pomalinku se začínají připravovat ty  práce údržbové, aby se to dostalo do původního stavu. Snažíme se v tuto  chvíli pomoci těm jiným obvodům. Naše jednotka dobrovolných hasičů za chvíli  vyjede pomoci na Moravskou Ostravu, protože ukončili činnost v Nové Vsi,  v jejich jižní části. Sháníme také nějaké průmyslové prádelny, byli jsme  připraveni poskytnout dobrovolným hasičům z Nové Vsi ubytování v naší  budoucí hasičské zbrojnici. Kontaktuji všechny okolní starosty, jestli  v tuto chvíli ještě něco nepotřebují a ti co něco chtějí, tak se jim  snažíme vyjít vstříc.“</w:t>
      </w:r>
    </w:p>
    <w:p>
      <w:pPr/>
      <w:r>
        <w:rPr/>
        <w:t xml:space="preserve">Pomoc zahrnula i otevření sběrného místa v obřadní síni  u radnice. Darované desinfekce, čistící prostředky, hygienické potřeby i  potraviny následně rozváželi do nejpostiženějších oblastí. Následky povodní se  nevyhnuly ani školám. Některé neotevřely a jiné fungovaly v omezeném  provozu, jako například MŠ Předškolní.</w:t>
      </w:r>
    </w:p>
    <w:p>
      <w:pPr/>
      <w:r>
        <w:rPr>
          <w:b w:val="1"/>
          <w:bCs w:val="1"/>
        </w:rPr>
        <w:t xml:space="preserve">Kateřina Lisztwanová, ředitelka ZŠ Šeříkova a MŠ  Předškolní</w:t>
      </w:r>
      <w:r>
        <w:rPr/>
        <w:t xml:space="preserve">: „V sobotu došlo k masivnímu zatečení vody do našeho  objektu, který je nad námi a sice do objektu MŠ Předškolní skrze středu. Ještě  v sobotu jsme mobilizovali pedagogy, kolegy, co mohli uniknout vlastním  škodám doma a jít zachraňovat tady vybavení, nábytek, techniku, takže co se  dalo, to jsme přesunuli. Co ne, to jsme aspoň zakryli abychom minimalizovali  škody. V neděli jsme začali pracovat na tom, abychom přesunuli děti  z mateřské školy tady k nám, do sucha, čista a tepla, což se taky  událo a v tuto chvíli mají děti zajištěný veškerý komfort v naší  hlavní budově.“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„My máme zatopenou školku, v medvídku a  musíme tady pořád být. Je tady dobře a dobře si tu hrajeme.“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„Co se ti tady třeba líbí více?“ – „Jak jsme  venku a hrajeme si spolu, že tady máme hodně kamarádů.“</w:t>
      </w:r>
    </w:p>
    <w:p>
      <w:pPr/>
      <w:r>
        <w:rPr/>
        <w:t xml:space="preserve">Na druhý týden od povodní připravovali pro děti alespoň 3  z 6 tříd. </w:t>
      </w:r>
    </w:p>
    <w:p>
      <w:pPr/>
      <w:r>
        <w:rPr>
          <w:b w:val="1"/>
          <w:bCs w:val="1"/>
        </w:rPr>
        <w:t xml:space="preserve">Kateřina Lisztwanová, ředitelka ZŠ Šeříkova a MŠ  Předškolní</w:t>
      </w:r>
      <w:r>
        <w:rPr/>
        <w:t xml:space="preserve">: „Další třídy budou schnout a postupně otevřeme čtvrtou, pátou,  ale šestá třída musí projít velkou rekonstrukcí plus naše školní kuchyň. Ta  třída na tom není až tak špatně jako kuchyň. Třída se vysuší, vymaluje a děti  mohou nastoupit. Navíc to jsou nejstarší děti, předškoláci, kteří vlastně mohou  být tady co nejdéle u nás. Zvyknout si na prostředí základní školy, tak ta  adaptace nebude až tak složitá, ale kuchyň bude potřebovat asi totální  rekonstrukci.“  </w:t>
      </w:r>
    </w:p>
    <w:p>
      <w:pPr/>
      <w:r>
        <w:rPr/>
        <w:t xml:space="preserve">Děti z mateřské školy budou do té doby sdílet prostory  se staršími žáky. Některé také zůstali podle možností rodičů doma.</w:t>
      </w:r>
    </w:p>
    <w:p>
      <w:pPr/>
      <w:r>
        <w:rPr>
          <w:b w:val="1"/>
          <w:bCs w:val="1"/>
        </w:rPr>
        <w:t xml:space="preserve">Kateřina Lisztwanová, ředitelka ZŠ Šeříkova a MŠ  Předškolní</w:t>
      </w:r>
      <w:r>
        <w:rPr/>
        <w:t xml:space="preserve">: „Velké poděkování patří i rodičům našich malých dětí, protože  většina z nich si je nechala doma do vyřešení situace, ale samozřejmě ne  všichni tu možnost měli, což chápeme. A zbytek dětí se u nás má dobře, jako by  byli na té své budově. V pondělí bylo hrozně málo. To jsme začínali  s deseti dětmi, ale postupně, jak se rodiče museli vracet do práce a  opadává voda, tak už jich máme ke čtyřiceti možná.“</w:t>
      </w:r>
    </w:p>
    <w:p>
      <w:pPr/>
      <w:r>
        <w:rPr/>
        <w:t xml:space="preserve">Lidé, kteří chtějí obětím povodní jakkoli pomoci mohou  využít email města </w:t>
      </w:r>
      <w:hyperlink r:id="rId9" w:history="1">
        <w:r>
          <w:rPr/>
          <w:t xml:space="preserve">povodne@ostrava.cz</w:t>
        </w:r>
      </w:hyperlink>
      <w:r>
        <w:rPr/>
        <w:t xml:space="preserve">.  Také jsou k dispozici veřejné finanční sbírky Charity, ADRY, Červeného  kříže a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111/jake-byly-nasledky-povodni-v-mestskem-obvodu-ostravajih" TargetMode="External"/><Relationship Id="rId9" Type="http://schemas.openxmlformats.org/officeDocument/2006/relationships/hyperlink" Target="mailto:povodne@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2026-04-29T09:06:31+02:00</dcterms:created>
  <dcterms:modified xsi:type="dcterms:W3CDTF">2026-04-29T09:06:31+02:00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