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akce Dopravka a Majáček ve spolupráci Základní školy, Policie ČR a Vodních záchranářů</w:t>
      </w:r>
    </w:p>
    <w:p>
      <w:pPr/>
      <w:r>
        <w:rPr/>
        <w:t xml:space="preserve">  Akce  Majáček, policejní rádce nejmenších a Dopravka, akce pro starší  děti, proběhly i na Základní škole v Andělské Hoře.</w:t>
      </w:r>
    </w:p>
    <w:p>
      <w:pPr/>
      <w:r>
        <w:rPr>
          <w:b w:val="1"/>
          <w:bCs w:val="1"/>
        </w:rPr>
        <w:t xml:space="preserve">  Olga  Krakovková, preventistka PČR:</w:t>
      </w:r>
      <w:r>
        <w:rPr/>
        <w:t xml:space="preserve"> „Pro děti byly vytvořené  speciální pracovní sešity, kdy tyto pracovní sešity mají  sloužit jako metodická pracovní pomůcka především žákům 1.  stupně ZŠ. Tyto sešity jsou speciální v tom, že jsou  ilustrovány obrázky, kdy bylo vybráno 10 krizových situací, se  kterými se děti můžou setkat jak tady ve škole, venku nebo doma  a mají jim najít nějakou cestu, jak je správně ty situace  vyřešit."</w:t>
      </w:r>
    </w:p>
    <w:p>
      <w:pPr/>
      <w:r>
        <w:rPr/>
        <w:t xml:space="preserve">  Nejmenší  žáci besedovali také o systému ochrany zdraví a života.</w:t>
      </w:r>
    </w:p>
    <w:p>
      <w:pPr/>
      <w:r>
        <w:rPr>
          <w:b w:val="1"/>
          <w:bCs w:val="1"/>
          <w:i w:val="1"/>
          <w:iCs w:val="1"/>
        </w:rPr>
        <w:t xml:space="preserve">Olga Krakovková, preventistka PČR:</w:t>
      </w:r>
      <w:r>
        <w:rPr/>
        <w:t xml:space="preserve"> "Dneska  jsme si ověřili, že opravdu všechny děti znaly opravdu nazpaměť  všechna čísla tísňových linek, ať už to byla policie, hasiči  a nebo záchranná služba.“</w:t>
      </w:r>
    </w:p>
    <w:p>
      <w:pPr/>
      <w:r>
        <w:rPr/>
        <w:t xml:space="preserve">  Pro  starší děti připravili nejstarší žáci akci Dopravka na  procvičení znalostí.</w:t>
      </w:r>
    </w:p>
    <w:p>
      <w:pPr/>
      <w:r>
        <w:rPr>
          <w:b w:val="1"/>
          <w:bCs w:val="1"/>
        </w:rPr>
        <w:t xml:space="preserve">  Kamila  Bézová, ředitelka ZŠ Andělská Hora:</w:t>
      </w:r>
      <w:r>
        <w:rPr/>
        <w:t xml:space="preserve"> „Dnes si nachystali žáci  2. stupně po třídách jednotlivá stanoviště a ty mladší děti  i ty starší se vystřídají na těch stanovištích. Máme tady  takovou atraktivní věc dnes, vodní záchranáře, máme tady člun,  na kterém se děti budou vozit a zároveň, protože tohle  zorganizovala paní učitelka třídní 8. třídy, tak její osmáci  si připravili zdravovědu.“</w:t>
      </w:r>
    </w:p>
    <w:p>
      <w:pPr/>
      <w:r>
        <w:rPr/>
        <w:t xml:space="preserve">  Akce  probíhaly zábavnou a soutěžní formou a zpestřili ji svou účastí  také vodní záchranáři.</w:t>
      </w:r>
    </w:p>
    <w:p>
      <w:pPr/>
      <w:r>
        <w:rPr>
          <w:b w:val="1"/>
          <w:bCs w:val="1"/>
        </w:rPr>
        <w:t xml:space="preserve">Petr  Matzke, VZS Bruntál: </w:t>
      </w:r>
      <w:r>
        <w:rPr/>
        <w:t xml:space="preserve">„Jsme z Vodní záchranné služby z Bruntálu,  vlastně naší hlavní prací je hlídat Slezskou Hartu, vodní dílo  Slezská Harta a dneska jsme tu na školní akci, kde nás požádala  ZŠ Andělská Hora o to, abychom tady udělali ukázku, popřípadě  svezli děcka a něco popovídali o naší práci."</w:t>
      </w:r>
    </w:p>
    <w:p>
      <w:pPr/>
      <w:r>
        <w:rPr/>
        <w:t xml:space="preserve">  Podobné  preventivní akce budou probíhat na podzim také na dalších  místech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114/preventivni-akce-dopravka-a-majacek-ve-spolupraci-zakladni-skoly-policie-cr-a-vodni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2026-07-14T18:56:41+02:00</dcterms:created>
  <dcterms:modified xsi:type="dcterms:W3CDTF">2026-07-14T18:56:41+02:00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