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25.9.2024,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Hanu Tichánkovou odvolali z pozice náměstkyně primátora, nahradí ji Markéta Langrová</w:t>
      </w:r>
    </w:p>
    <w:p>
      <w:pPr/>
      <w:r>
        <w:rPr/>
        <w:t xml:space="preserve">Ostravští zastupitelé ve středu zahájili řádné zasedání změnami ve vedení města. Odvolána byla náměstkyně primátora Hana Tichánková, která měla ve své gesci strategický rozvoj a územní plánování. </w:t>
      </w:r>
    </w:p>
    <w:p>
      <w:pPr/>
      <w:r>
        <w:rPr>
          <w:b w:val="1"/>
          <w:bCs w:val="1"/>
        </w:rPr>
        <w:t xml:space="preserve">Richard Vereš (ANO), předseda ostravské oblastní organizace ANO: </w:t>
      </w:r>
      <w:r>
        <w:rPr/>
        <w:t xml:space="preserve">“Zastupitelský klub hnutí ANO a oblastní předsednictví rozhodlo o tom, že chce provést výměnu jednoho člena v radě města. Stalo se tak po zhodnocení práce paní náměstkyně Tichánkové.”</w:t>
      </w:r>
    </w:p>
    <w:p>
      <w:pPr/>
      <w:r>
        <w:rPr/>
        <w:t xml:space="preserve">Odvolaná Hana Tichánková nadále zůstává zastupitelkou města. </w:t>
      </w:r>
    </w:p>
    <w:p>
      <w:pPr/>
      <w:r>
        <w:rPr>
          <w:b w:val="1"/>
          <w:bCs w:val="1"/>
        </w:rPr>
        <w:t xml:space="preserve">Hana Tichánková (ANO), odvolaná náměstkyně primátora:</w:t>
      </w:r>
      <w:r>
        <w:rPr/>
        <w:t xml:space="preserve"> “Je to součást politického života. Nepotkává mě nepříjemná situace poprvé.” </w:t>
      </w:r>
    </w:p>
    <w:p>
      <w:pPr/>
      <w:r>
        <w:rPr/>
        <w:t xml:space="preserve">Na uvolněné místo v radě města byla zvolena Markéta Langerová, která je v zastupitelstvu magistrátu od roku 2018 a 10 let je zastupitelkou Ostravy-Jihu. </w:t>
      </w:r>
    </w:p>
    <w:p>
      <w:pPr/>
      <w:r>
        <w:rPr>
          <w:b w:val="1"/>
          <w:bCs w:val="1"/>
        </w:rPr>
        <w:t xml:space="preserve">Markéta Langerová (ANO), nová členka rady města: </w:t>
      </w:r>
      <w:r>
        <w:rPr/>
        <w:t xml:space="preserve">“V mé gesci je momentálně odbor územního plánování a stavebního řádu a já se těším na spolupráci nejen s panem architektem Vltavským, ale i s ostatními členy rady města.”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“My jsme jako koaliční partner respektovali uzavřenou koaliční smlouvu a  do této věci jsme nevstupovali. Jedná se o interní proces hnutí ANO.”</w:t>
      </w:r>
    </w:p>
    <w:p>
      <w:pPr/>
      <w:r>
        <w:rPr/>
        <w:t xml:space="preserve">V radě města dojde také ke změnám ve vedení resortů. Náměstkyně primátora Lucie Baránková Vilamová bude mít na starosti strategický rozvoj a kulturu. Dagmar Macháčková bude nově spravovat také finance a rozpočet.</w:t>
      </w:r>
    </w:p>
    <w:p>
      <w:pPr/>
      <w:r>
        <w:rPr/>
        <w:t xml:space="preserve">{{souvisejici-clanek-"11000045110"}}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116/hanu-tichankovou-odvolali-z-pozice-namestkyne-primatora-nahradi-ji-marketa-lang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2026-07-10T15:14:55+02:00</dcterms:created>
  <dcterms:modified xsi:type="dcterms:W3CDTF">2026-07-10T15:14:55+02:00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