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25.9.2024, 13:55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Minulost Zámku Nová Horka, to jsou i desítky let sociální péče</w:t>
      </w:r>
    </w:p>
    <w:p>
      <w:pPr/>
      <w:r>
        <w:rPr/>
        <w:t xml:space="preserve">Zámku, otevři se! To byl název společenského setkání, které se v Nové Horce konalo u příležitosti 60. výročí zřízení Ústavu sociální péče. I k těmto účelům totiž barokní stavba sloužila, než se opět začala měnit do podoby šlechtického sídla.     </w:t>
      </w:r>
    </w:p>
    <w:p>
      <w:pPr/>
      <w:r>
        <w:rPr>
          <w:b w:val="1"/>
          <w:bCs w:val="1"/>
        </w:rPr>
        <w:t xml:space="preserve">Kryštof Hyvnar, kastelán zámku Nová Horka:</w:t>
      </w:r>
      <w:r>
        <w:rPr/>
        <w:t xml:space="preserve"> “Rozhodli jsme se to připomenout proto, protože zámek má asi třísetletou historii, ale z toho minimálně osmdesát let ji tvořily ústavní nebo sociální služby. Takže když v roce 1945 Vetterům, kteří tady bydleli, byl zámek na základě Benešových dekretů vyvlastněn, tak zámek začal sloužit sociálním službám. Nejdříve tady byly postižené děti, potom domov důchodců a od roku 1964 ústav pro mentálně handicapované ženy, který tady byl až do roku 2016. Takže ta historie byla dlouhá, letos je tomu šedesát let.” </w:t>
      </w:r>
    </w:p>
    <w:p>
      <w:pPr/>
      <w:r>
        <w:rPr/>
        <w:t xml:space="preserve">Sociální využití zámku stále připomíná jeho zatím nerekonstruované 2. patro.  I tam se mohli lidé v sobotu 14. září podívat. Byl mezi nimi i Lukáš Curylo, náměstek hejtmana Moravskoslezského kraje a současně ředitel diecézní ostravsko-opavské Charity, který nad akcí převzal záštitu.</w:t>
      </w:r>
    </w:p>
    <w:p>
      <w:pPr/>
      <w:r>
        <w:rPr>
          <w:b w:val="1"/>
          <w:bCs w:val="1"/>
        </w:rPr>
        <w:t xml:space="preserve">Lukáš Curylo (KDU-ČSL), náměstek hejtmana MSK pro kulturu a památkovou péči: </w:t>
      </w:r>
      <w:r>
        <w:rPr/>
        <w:t xml:space="preserve">“Nacházíme se ve druhém nadzemním podlaží zámku Nová Horka. Tady ještě jde vidět, že ten zámek byl v minulosti používán pro sociálně zdravotní služby. Skutečně tady byly vytvořené kóje pro mentálně postižené ženy, a ještě v roce 2016 tady ženy žily v podstatě velmi nepříznivých podmínkách.”  </w:t>
      </w:r>
    </w:p>
    <w:p>
      <w:pPr/>
      <w:r>
        <w:rPr>
          <w:b w:val="1"/>
          <w:bCs w:val="1"/>
        </w:rPr>
        <w:t xml:space="preserve">Kryštof Hyvnar, kastelán zámku Nová Horka: </w:t>
      </w:r>
      <w:r>
        <w:rPr/>
        <w:t xml:space="preserve">“I dneska, když tam přijdete, tak na vás ta atmosféra dýchne. Toho zámeckého tam není mnoho, ale jen, když vidíte linoleum a nasajete ten vzduch, tu dezinfekci, tak je to tam, ale samozřejmě to podporujeme i fotografiemi a vzpomínkami.”    </w:t>
      </w:r>
    </w:p>
    <w:p>
      <w:pPr/>
      <w:r>
        <w:rPr/>
        <w:t xml:space="preserve">V roce 2016 Moravskoslezský kraj dokončil transformaci sociálních služeb a z Nové Horky byly i poslední ženy přestěhovány do důstojnějších domovů s přirozenějším rodinným prostředím. A mohla tak začít postupná rekonstrukce barokního sídla. Opravena je kaple a celé přízemí, kde byly v rámci akce Zámku, otevři se připraveny prezentace různých sociálních služeb.  </w:t>
      </w:r>
    </w:p>
    <w:p>
      <w:pPr/>
      <w:r>
        <w:rPr>
          <w:b w:val="1"/>
          <w:bCs w:val="1"/>
        </w:rPr>
        <w:t xml:space="preserve">Kryštof Hyvnar, kastelán zámku Nová Horka: </w:t>
      </w:r>
      <w:r>
        <w:rPr/>
        <w:t xml:space="preserve">“My jsme vycházeli z toho, že mnoho let, zejména v osmdesátých letech, tady byla docela velká tradice výstavy rukodělných prací chovanek nejen z našeho ústavu, ale i z okolí. Takže jsme přizvali třeba sociálně  terapeutickou dílnu Effatha, je tady sdružení osob nevidomých a slabozrakých, kteří nás také seznámí se svým handicapem s tím, jak se jim žije, i sdružení stomiků. Zkrátka nejrůznější sociální služby.”   </w:t>
      </w:r>
    </w:p>
    <w:p>
      <w:pPr/>
      <w:r>
        <w:rPr/>
        <w:t xml:space="preserve">Připraveny byly i koncerty a volné komentované prohlídky. Nicméně průběh této akce už ovlivnily začínající extrémní deště a hrozby povodní.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5121/minulost-zamku-nova-horka-to-jsou-i-desitky-let-socialni-pe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2026-08-08T22:07:57+02:00</dcterms:created>
  <dcterms:modified xsi:type="dcterms:W3CDTF">2026-08-08T22:07:57+02:00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