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27.9.2024,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Jičínce opravili zvedací lávku, která zvládne i stoletou vodu</w:t>
      </w:r>
    </w:p>
    <w:p>
      <w:pPr/>
      <w:r>
        <w:rPr/>
        <w:t xml:space="preserve">Dva muži se chopí klik a zvedací dřevěný most v novojičínské místní části Žilina stoupá  nahoru, a to vždy, když se řeka Jičína dostane na první povodňový stupeň. Zvednout jde zhruba o metr a stane se tak průtočným pro stoletou vodu. Tato lávka byla postavena po ničivých povodních v roce 2009. Od loňského podzimu ale byla už v nevyhovujícím stavu. Nutná byla její oprava. </w:t>
      </w:r>
    </w:p>
    <w:p>
      <w:pPr/>
      <w:r>
        <w:rPr>
          <w:b w:val="1"/>
          <w:bCs w:val="1"/>
        </w:rPr>
        <w:t xml:space="preserve">Kamil Žák, vedoucí odboru správy majetku, MěÚ Nový Jičín: </w:t>
      </w:r>
      <w:r>
        <w:rPr/>
        <w:t xml:space="preserve">“Nástupy na samotnou lávku jsou ve velmi špatném stavu, jsou shnilé a klouzaly. Nejhorší byl ale stav zábradlí, některé kusy byly už vylomené, nebylo pevné a hrozilo nebezpečí pádu.”</w:t>
      </w:r>
    </w:p>
    <w:p>
      <w:pPr/>
      <w:r>
        <w:rPr/>
        <w:t xml:space="preserve">Pořizovací cena lávky byla 2, 4 milionu korun. Současné opravy, které trvaly v řádu několik dnů, přišly zhruba na 100 tisíc korun. </w:t>
      </w:r>
    </w:p>
    <w:p>
      <w:pPr/>
      <w:r>
        <w:rPr>
          <w:b w:val="1"/>
          <w:bCs w:val="1"/>
        </w:rPr>
        <w:t xml:space="preserve">Václav Dobrozemský (ODS), 2. místostarosta Nového Jičína: </w:t>
      </w:r>
      <w:r>
        <w:rPr/>
        <w:t xml:space="preserve">“Byly opraveny pochůzí plochy nástupiště na tuto lávku a zábradlí. Ty pochůzí plochy byly kluzké, takže bylo provedeno i zabezpečení protiskluzovou ochranou.” </w:t>
      </w:r>
    </w:p>
    <w:p>
      <w:pPr/>
      <w:r>
        <w:rPr>
          <w:b w:val="1"/>
          <w:bCs w:val="1"/>
        </w:rPr>
        <w:t xml:space="preserve">Kamil Žák, vedoucí odboru správy majetku, MěÚ Nový Jičín: </w:t>
      </w:r>
      <w:r>
        <w:rPr/>
        <w:t xml:space="preserve">“Ten povrch byl velmi kluzký, lidé si stěžovali, že na tom padají. My jsme zkusili jinou variantu, to znamená je to opět dřevo, ale jsou tam vyfrézované drážky, je to zdrsněné a mělo by to být lepší.”    </w:t>
      </w:r>
    </w:p>
    <w:p>
      <w:pPr/>
      <w:r>
        <w:rPr>
          <w:b w:val="1"/>
          <w:bCs w:val="1"/>
        </w:rPr>
        <w:t xml:space="preserve">Václav Dobrozemský (ODS), 2. místostarosta Nového Jičína: </w:t>
      </w:r>
      <w:r>
        <w:rPr/>
        <w:t xml:space="preserve">“V posledních letech se město zaměřilo na revizi stavu mostů a lávek na území města, je jich zhruba kolem osmdesáti. Orgány města jsou pravidelně informováni o jejich stavu a odbor správy majetku provádí pravidelné údržby, pravidelné revize a mostní prohlídky.”   </w:t>
      </w:r>
    </w:p>
    <w:p>
      <w:pPr/>
      <w:r>
        <w:rPr/>
        <w:t xml:space="preserve">Na základě těchto prohlídek došlo v létě k demolici mostku v Loučce, který byl v havarijním stavu, a ještě letos půjde k zemi i lávka přes Jičínku u ulice Novosady.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159/na-jicince-opravili-zvedaci-lavku-ktera-zvladne-i-stoletou-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2026-05-23T05:03:30+02:00</dcterms:created>
  <dcterms:modified xsi:type="dcterms:W3CDTF">2026-05-23T05:03:30+02:00</dcterms:modified>
</cp:coreProperties>
</file>

<file path=docProps/custom.xml><?xml version="1.0" encoding="utf-8"?>
<Properties xmlns="http://schemas.openxmlformats.org/officeDocument/2006/custom-properties" xmlns:vt="http://schemas.openxmlformats.org/officeDocument/2006/docPropsVTypes"/>
</file>