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Vykrádal auta a vloupal se i do kavárny v Ostravě. Chytili ho při páčení kasy</w:t>
      </w:r>
    </w:p>
    <w:p>
      <w:pPr/>
      <w:r>
        <w:rPr/>
        <w:t xml:space="preserve">Operační důstojník policie vyslal v noci ve druhé polovině září hlídku v centru Ostravy do kavárny, která měla být narušena. Policisté byli bleskově na místě a vzápětí se jim potvrdilo vloupání.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"Hlídka zde zaregistrovala zvuky a posléze viděla  muže, který se nacházel uvnitř objektu a snažil se otevřít pokladnu. Po následné výzvě muž svého  protiprávního jednání zanechal, a poté v poutech putoval na policejní služebnu, kde už si ho  převzali kriminalisté."</w:t>
      </w:r>
    </w:p>
    <w:p>
      <w:pPr/>
      <w:r>
        <w:rPr/>
        <w:t xml:space="preserve">Ukázala se profesionalita a spolupráce mezi kriminalisty napříč Ostravou. Vloupání do kavárny totiž nebyl jediný prohřešek zadrženého muže. Kriminalisté měli důkazy, které potvrzovaly, že má na svědomí další čtyři trestné činy.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>
          <w:i w:val="1"/>
          <w:iCs w:val="1"/>
        </w:rPr>
        <w:t xml:space="preserve">"I přesto,  že se z počátku zdráhal přiznat svou další trestnou činnost, kriminalisté svou precizností dokázali  zajistit množství dalších důkazů, díky kterým se nakonec muž doznal. Dnes již obviněný měl  v průběhu srpna vniknout do zaparkovaných vozidel na několika místech v Ostravě a vzít to, co  tam lidé nechali."</w:t>
      </w:r>
    </w:p>
    <w:p>
      <w:pPr/>
      <w:r>
        <w:rPr/>
        <w:t xml:space="preserve">Ve všech čtyřech případech tomu šli poškození naproti. Měli tam totiž nechat  viditelně položené věci, jako například ledvinku nebo igelitovou tašku. V jednom případě dokonce zloděj využil nepozornosti řidiče, který stál před autem a s někým si povídal. Zloděj procházel kolem a viděl peněženku na sedadle spolujezdce, otevřel dveře, sebral ji a utekl. Mezi věcmi, které ukradl byly například peníze, platební karty nebo cyklistické rukavice. A v jednom případě neváhal ukrást i prázdnou igelitovou tašku, kterou následně vyhodil.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obvinil 34letého muže z trestných činů krádeže,  neoprávněného opatření, padělání a pozměnění platebního prostředku a poškození cizí věci.  Celková způsobená škoda byla vyčíslena na částku přes 70.000 korun."</w:t>
      </w:r>
    </w:p>
    <w:p>
      <w:pPr/>
      <w:r>
        <w:rPr/>
        <w:t xml:space="preserve">V případě odsouzení mu hrozí až tři roky vězení.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>
          <w:i w:val="1"/>
          <w:iCs w:val="1"/>
        </w:rPr>
        <w:t xml:space="preserve">"</w:t>
      </w:r>
      <w:r>
        <w:rPr/>
        <w:t xml:space="preserve">Opět apelujeme na řidiče, aby při odchodu ve vozidlech nic viditelně nenechávali. I prázdný  batoh či igelitová taška může být pro zloděje lákadlem, a i když nedojde k odcizení, tak  škoda poškozením může být několikatisícová.  Pamatujte, že auto není trezor!"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160/vykradal-auta-a-vloupal-se-i-do-kavarny-v-ostrave-chytili-ho-pri-paceni-k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2026-07-10T15:11:17+02:00</dcterms:created>
  <dcterms:modified xsi:type="dcterms:W3CDTF">2026-07-10T15:11:17+02:00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