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ulic v Nové Vsi už byla odčerpána. Zatopeny jsou stále některé sklepy a garáže</w:t>
      </w:r>
    </w:p>
    <w:p>
      <w:pPr/>
      <w:r>
        <w:rPr/>
        <w:t xml:space="preserve">Voda v Nové Vsi rychle klesá a tak už byla v posledních dnech odvezena tři velkokapacitní čerpadla, ale další tři stále naplno čerpají. I když už není voda v ulicích, stále je v suterénech budov a je tak nutné odčerpat laguny, které mají na svědomí vysokou hladinu spodní vody, která se do sklepů tlačí. </w:t>
      </w:r>
    </w:p>
    <w:p>
      <w:pPr/>
      <w:r>
        <w:rPr>
          <w:b w:val="1"/>
          <w:bCs w:val="1"/>
        </w:rPr>
        <w:t xml:space="preserve">Lukáš Popp, velitel stanice Poruba HZS MS kraje: </w:t>
      </w:r>
      <w:r>
        <w:rPr/>
        <w:t xml:space="preserve">"Už zůstala jen vysokokapacitní čerpadla HZS MS kraje a zapůjčené čerpadlo Sigma Lutín. Situace je příznivá. Pomocí dobrovolných jednotek odčerpáváme vodu ze zbylých lagun."</w:t>
      </w:r>
    </w:p>
    <w:p>
      <w:pPr/>
      <w:r>
        <w:rPr>
          <w:b w:val="1"/>
          <w:bCs w:val="1"/>
        </w:rPr>
        <w:t xml:space="preserve">Tomáš Lefner (Starostové pro Ostravu): </w:t>
      </w:r>
      <w:r>
        <w:rPr/>
        <w:t xml:space="preserve">"Vodu máme ještě ve sklepních prostorách, takže tam postupně nasazujeme čerpadla a díváme se, co to dělá, jestli nám ta voda nastoupá zpátky. Pořád se vyrovnávají ty hladiny spodní vody." </w:t>
      </w:r>
    </w:p>
    <w:p>
      <w:pPr/>
      <w:r>
        <w:rPr/>
        <w:t xml:space="preserve">Do zatopené oblasti je stále omezený vjezd a každé auto musí mít speciální povolení přímo od starosty. Vstup je bez omezení povolen pouze pěším. Starosta už připravuje také mimořádné příspěvky pro obyvatele.   </w:t>
      </w:r>
    </w:p>
    <w:p>
      <w:pPr/>
      <w:r>
        <w:rPr>
          <w:b w:val="1"/>
          <w:bCs w:val="1"/>
        </w:rPr>
        <w:t xml:space="preserve">Tomáš Lefner (Starostové pro Ostravu): </w:t>
      </w:r>
      <w:r>
        <w:rPr/>
        <w:t xml:space="preserve">"Samozřejmě známe majitele rodinných domů, kteří tady mají trvalý pobyt a  kontaktujeme také uživatele domů a bytů, kteří tady ten trvalý pobyt neměli. Takže my teď s nimi jednáme, abychom měli s kým uzavřít tu smlouvu." </w:t>
      </w:r>
    </w:p>
    <w:p>
      <w:pPr/>
      <w:r>
        <w:rPr/>
        <w:t xml:space="preserve">V Nové Vsi dostane okamžitou pomoc 20 tisíc korun asi 170 osob ze zatopených oblastí. Vše je posuzováno individuálně.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193/voda-z-ulic-v-nove-vsi-uz-byla-odcerpana-zatopeny-jsou-stale-nektere-sklepy-a-ga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2026-07-10T15:11:17+02:00</dcterms:created>
  <dcterms:modified xsi:type="dcterms:W3CDTF">2026-07-10T15:11:17+02:00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