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1.10.2024,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družina v Čeladné je plná školáků, přidají se i senioři</w:t>
      </w:r>
    </w:p>
    <w:p>
      <w:pPr/>
      <w:r>
        <w:rPr>
          <w:b w:val="1"/>
          <w:bCs w:val="1"/>
        </w:rPr>
        <w:t xml:space="preserve">Jiří Adámek, ředitel ZŠ Čeladná: </w:t>
      </w:r>
      <w:r>
        <w:rPr/>
        <w:t xml:space="preserve">“Tento nový prostor, který je velice dobře rozčleněný, vznikl dle návrhu mé předchůdkyně, bývalé paní ředitelky Jany Satinské. Mně se ten prostor  velice líbí, protože jsou tady dva základní prostory, jeden  je pro činnostní učení a zájmovou činnost a druhá část je relaxační.”    </w:t>
      </w:r>
    </w:p>
    <w:p>
      <w:pPr/>
      <w:r>
        <w:rPr>
          <w:b w:val="1"/>
          <w:bCs w:val="1"/>
        </w:rPr>
        <w:t xml:space="preserve">Martina Marková, vedoucí vychovatelka školní družiny ZŠ Čeladná: </w:t>
      </w:r>
      <w:r>
        <w:rPr/>
        <w:t xml:space="preserve">“Prvňáčci, jak jste viděli, si hrají v té relaxační části, a my využíváme tady tuto tvůrčí dílnu právě pro děti, které vyrábí podzimní ovoce a vyrábějí to z domácí plastelíny.” </w:t>
      </w:r>
    </w:p>
    <w:p>
      <w:pPr/>
      <w:r>
        <w:rPr>
          <w:b w:val="1"/>
          <w:bCs w:val="1"/>
        </w:rPr>
        <w:t xml:space="preserve">žáci ZŠ Čeladná:  </w:t>
      </w:r>
    </w:p>
    <w:p>
      <w:pPr/>
      <w:r>
        <w:rPr/>
        <w:t xml:space="preserve">“Já jsem vytvořila dýni, jablko, hrušku a meloun.” </w:t>
      </w:r>
    </w:p>
    <w:p>
      <w:pPr/>
      <w:r>
        <w:rPr/>
        <w:t xml:space="preserve">“Já jsem vyrobil okurku, pak jablíčko a teď vyrábím dýni k Halloweenu.”</w:t>
      </w:r>
    </w:p>
    <w:p>
      <w:pPr/>
      <w:r>
        <w:rPr/>
        <w:t xml:space="preserve">“Tyhle nové dílny jsou moc pěkné a ráda tady chodím.”  </w:t>
      </w:r>
    </w:p>
    <w:p>
      <w:pPr/>
      <w:r>
        <w:rPr/>
        <w:t xml:space="preserve">V průběhu dne využívá škola tento prostor pro výtvarnou výchovu. Děti se tu třeba mohou připravovat i na další ročník tradiční tvůrčí soutěže Čeladenská ovečka. </w:t>
      </w:r>
    </w:p>
    <w:p>
      <w:pPr/>
      <w:r>
        <w:rPr/>
        <w:t xml:space="preserve">Je tu ale také keramická dílna - ta bude odpoledne sloužit i mimoškolní veřejnosti. </w:t>
      </w:r>
    </w:p>
    <w:p>
      <w:pPr/>
      <w:r>
        <w:rPr>
          <w:b w:val="1"/>
          <w:bCs w:val="1"/>
        </w:rPr>
        <w:t xml:space="preserve">Martina Marková, vedoucí vychovatelka školní družiny ZŠ Čeladná: </w:t>
      </w:r>
      <w:r>
        <w:rPr/>
        <w:t xml:space="preserve">“Tady bude keramický workshop pro seniory, což plánuje kulturní komise.” </w:t>
      </w:r>
    </w:p>
    <w:p>
      <w:pPr/>
      <w:r>
        <w:rPr/>
        <w:t xml:space="preserve">K dispozici jsou tu dvě keramické pece, tři hrnčířské kruhy a také lis na keramickou hlínu.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45205/nova-druzina-v-celadne-je-plna-skolaku-pridaji-se-i-senio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2026-05-17T20:03:32+02:00</dcterms:created>
  <dcterms:modified xsi:type="dcterms:W3CDTF">2026-05-17T20:03:32+02:00</dcterms:modified>
</cp:coreProperties>
</file>

<file path=docProps/custom.xml><?xml version="1.0" encoding="utf-8"?>
<Properties xmlns="http://schemas.openxmlformats.org/officeDocument/2006/custom-properties" xmlns:vt="http://schemas.openxmlformats.org/officeDocument/2006/docPropsVTypes"/>
</file>