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přípravek v národní házené dělá dětem radost a motivuje</w:t>
      </w:r>
    </w:p>
    <w:p>
      <w:pPr/>
      <w:r>
        <w:rPr/>
        <w:t xml:space="preserve">Oddíl národní házené byl ve Studénce založen v roce 1922, aby se mohl chlubit takto dlouhou historií, je k tomu potřeba neúnavné práce s mládeží. Tento sport tady mohou hrát děti už od tří let. </w:t>
      </w:r>
    </w:p>
    <w:p>
      <w:pPr/>
      <w:r>
        <w:rPr>
          <w:b w:val="1"/>
          <w:bCs w:val="1"/>
        </w:rPr>
        <w:t xml:space="preserve">Ondřej Cihlář, trenér přípravky </w:t>
      </w:r>
      <w:r>
        <w:rPr>
          <w:b w:val="1"/>
          <w:bCs w:val="1"/>
        </w:rPr>
        <w:t xml:space="preserve">oddílu národní házené, SK Studénka: </w:t>
      </w:r>
      <w:r>
        <w:rPr/>
        <w:t xml:space="preserve">“My se v našem oddílu věnujeme dětem už od útlého věku, od nějakých tří let asi do těch šesti, sedmi a potom přecházejí do mladších žáků a žaček.”</w:t>
      </w:r>
    </w:p>
    <w:p>
      <w:pPr/>
      <w:r>
        <w:rPr/>
        <w:t xml:space="preserve">A právě pro nejmenší hráče tu pravidelně pořádají i turnaj mladších a starších přípravek.  </w:t>
      </w:r>
    </w:p>
    <w:p>
      <w:pPr/>
      <w:r>
        <w:rPr>
          <w:b w:val="1"/>
          <w:bCs w:val="1"/>
        </w:rPr>
        <w:t xml:space="preserve">Ondřej Cihlář, trenér přípravky </w:t>
      </w:r>
      <w:r>
        <w:rPr>
          <w:b w:val="1"/>
          <w:bCs w:val="1"/>
        </w:rPr>
        <w:t xml:space="preserve">oddílu národní házené, SK Studénka: </w:t>
      </w:r>
      <w:r>
        <w:rPr/>
        <w:t xml:space="preserve">“Turnaj pořádáme za účelem, aby děti získaly přehled o té hře, co se hraje, jak se hraje, že jsou nějaké týmy, že se hraje proti sobě, že je nějaká obrana a útok a podobně. A samozřejmě je to motivuje k té hře jako takové a mají z toho radost. Dostanou nějakou odměnu, vyběhají se, vyblbnou a jsou spokojené.”    </w:t>
      </w:r>
    </w:p>
    <w:p>
      <w:pPr/>
      <w:r>
        <w:rPr>
          <w:b w:val="1"/>
          <w:bCs w:val="1"/>
        </w:rPr>
        <w:t xml:space="preserve">hráči mladší přípravky </w:t>
      </w:r>
      <w:r>
        <w:rPr>
          <w:b w:val="1"/>
          <w:bCs w:val="1"/>
        </w:rPr>
        <w:t xml:space="preserve">oddílu národní házené, SK Studénka:</w:t>
      </w:r>
    </w:p>
    <w:p>
      <w:pPr/>
      <w:r>
        <w:rPr/>
        <w:t xml:space="preserve">“Baví mě, že chytám ty góly.” </w:t>
      </w:r>
    </w:p>
    <w:p>
      <w:pPr/>
      <w:r>
        <w:rPr/>
        <w:t xml:space="preserve">“Líbilo se mi, jak někomu střelím do brány.”</w:t>
      </w:r>
    </w:p>
    <w:p>
      <w:pPr/>
      <w:r>
        <w:rPr/>
        <w:t xml:space="preserve">“Mi se líbilo úplně všechno.” </w:t>
      </w:r>
    </w:p>
    <w:p>
      <w:pPr/>
      <w:r>
        <w:rPr/>
        <w:t xml:space="preserve">“Je to ten nejlepší sport a chci tu zůstat.” </w:t>
      </w:r>
    </w:p>
    <w:p>
      <w:pPr/>
      <w:r>
        <w:rPr/>
        <w:t xml:space="preserve">Na tento podzimní turnaj pozval domácí klub svým dětem jako soupeře týmy se severu Moravy, které se národní házené také věnuje, a to z ostravského Svinova a Vítkovic, z Kokor na Přerovsku a z nedalekého Pustějova.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526/turnaj-pripravek-v-narodni-hazene-dela-detem-radost-a-moti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2026-08-08T18:45:17+02:00</dcterms:created>
  <dcterms:modified xsi:type="dcterms:W3CDTF">2026-08-08T18:45:17+02:00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