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Pustkovci začne rekonstrukce sportovní haly. Po opravě se do ní vrátí děti přilehlé ZŠ</w:t>
      </w:r>
    </w:p>
    <w:p>
      <w:pPr/>
      <w:r>
        <w:rPr/>
        <w:t xml:space="preserve">Děti ze Základní školy Josefa Valčíka ale i sportovci a obyvatelé Pustkovce se konečně dočkali. Po letech příprav začíná rekonstrukce sportovní haly ze 70 let. Klíčové bylo získání dotace 30 milionů korun od Národní sportovní agentury. </w:t>
      </w:r>
    </w:p>
    <w:p>
      <w:pPr/>
      <w:r>
        <w:rPr>
          <w:b w:val="1"/>
          <w:bCs w:val="1"/>
        </w:rPr>
        <w:t xml:space="preserve">Rudolf Kondula (PPŽ), starosta Pustkovce: </w:t>
      </w:r>
      <w:r>
        <w:rPr/>
        <w:t xml:space="preserve">"Podali jsme žádost už druhou minuty od otevření výzvy a ještě 7 minut před tím jsem teprve podepisoval smlouvu." </w:t>
      </w:r>
    </w:p>
    <w:p>
      <w:pPr/>
      <w:r>
        <w:rPr/>
        <w:t xml:space="preserve">J</w:t>
      </w:r>
      <w:r>
        <w:rPr>
          <w:b w:val="1"/>
          <w:bCs w:val="1"/>
        </w:rPr>
        <w:t xml:space="preserve">an Dohnal (ODS), primátor Ostravy. </w:t>
      </w:r>
      <w:r>
        <w:rPr/>
        <w:t xml:space="preserve">"Kromě tohoto projektu bylo podpořeno ještě kolbiště Jezdeckého klubu Baník a sportovní hala na Dubině." </w:t>
      </w:r>
    </w:p>
    <w:p>
      <w:pPr/>
      <w:r>
        <w:rPr/>
        <w:t xml:space="preserve">Sportovní hala sloužila Sokolům, sportovcům a také dětem Základní školy Josefa Valčíka.  Jenže Sokoli halu nechali natolik zchátrat, že už přestala vyhovovat hygienickým normám. Škola ji přestala využívat, na drahý provoz neměli ani Sokoli a darovali ji proto městu. Přesto hala dalších 7 let chátrala. Bývalé vedení města opravu prý totiž podmínilo souhlasem s výstavbou tramvajové trati.</w:t>
      </w:r>
    </w:p>
    <w:p>
      <w:pPr/>
      <w:r>
        <w:rPr>
          <w:b w:val="1"/>
          <w:bCs w:val="1"/>
        </w:rPr>
        <w:t xml:space="preserve">Aleš Boháč, náměstek primátora: </w:t>
      </w:r>
      <w:r>
        <w:rPr/>
        <w:t xml:space="preserve">"Myslím, že by se naši předchůdci měli opravdu zamyslet, zda vydírání starostů a braní si lidi a jejich dětí za rukojmí s citací "Dokud nepovolíte tramvajovou trasu, neopravíme vám školu," je opravdu nemístné."  </w:t>
      </w:r>
    </w:p>
    <w:p>
      <w:pPr/>
      <w:r>
        <w:rPr/>
        <w:t xml:space="preserve">Zateplena bude střecha i fasáda, což sníží energetickou náročnost haly až o 50. Celkové Náklady přesahují 45 milionů korun. Po rekonstrukci se do ní vrátí školáci a odpoledne ji budou využívat sportovní kluby a spolky.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541/v-pustkovci-zacne-rekonstrukce-sportovni-haly-po-oprave-se-do-ni-vrati-deti-prilehle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2026-07-10T14:22:33+02:00</dcterms:created>
  <dcterms:modified xsi:type="dcterms:W3CDTF">2026-07-10T14:22:33+02:00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