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DPO modernizuje zastávky v Ostravě. Nejvíc jich je v obvodu Ostrava-jih</w:t>
      </w:r>
    </w:p>
    <w:p>
      <w:pPr/>
      <w:r>
        <w:rPr/>
        <w:t xml:space="preserve">Nové přístřešky, zábradlí, lavičky nebo odpadkové koše.  Tramvajové zastávky v Ostravě dostávají novou tvář. O modernizaci se stará  Dopravní podnik města. V první etapě se rekonstruovalo celkem 11 zastávek,  přičemž 9 z nich je v obvodu Ostrava-Jih. </w:t>
      </w:r>
    </w:p>
    <w:p>
      <w:pPr/>
      <w:r>
        <w:rPr>
          <w:b w:val="1"/>
          <w:bCs w:val="1"/>
        </w:rPr>
        <w:t xml:space="preserve">Daniel Morys, generální ředitel DPO</w:t>
      </w:r>
      <w:r>
        <w:rPr/>
        <w:t xml:space="preserve">: „V rámci té  první etapy letos dokončujeme poslední dvě zastávky. Jedna se jmenuje Kpt.  Vajdy a Sport aréna v Zábřehu. Takže tu první etapu letos dokončíme.“</w:t>
      </w:r>
    </w:p>
    <w:p>
      <w:pPr/>
      <w:r>
        <w:rPr/>
        <w:t xml:space="preserve">Cílem modernizací je jednotný vzhled zastávek podle nového  městského standardu. V příštím roce plánují zrekonstruovat dalších 13  zastávek.</w:t>
      </w:r>
    </w:p>
    <w:p>
      <w:pPr/>
      <w:r>
        <w:rPr>
          <w:b w:val="1"/>
          <w:bCs w:val="1"/>
        </w:rPr>
        <w:t xml:space="preserve">Daniel Morys, generální ředitel DPO</w:t>
      </w:r>
      <w:r>
        <w:rPr/>
        <w:t xml:space="preserve">: „Jsme rádi, že  zase posuneme tu kulturu cestování v MHD dále, protože ta modernizace  obsahuje výměnu městského mobiliáře, laviček, košů, zábradlí tak, aby se  naši cestující cítili lépe a bezpečněji. Ta  první fáze modernizace, který se týkala 11 zastávek stála zhruba 22 miliónů  korun, ta druhá fáze je odhadovaná na 27 miliónů korun, ale bude probíhat ještě  výběrové řízení.“</w:t>
      </w:r>
    </w:p>
    <w:p>
      <w:pPr/>
      <w:r>
        <w:rPr/>
        <w:t xml:space="preserve">Druhá etapa oprav se dotkne zastávek Kino Luna, Rodinná,  Hulvácká, Zábřeh, OC, Jubilejní kolonie a Nové Výškovice. Nejedná se ale o  jediné změny dopravního podniku na Jihu. Od 23. října se uzavírá prodejna  jízdních dokladů v Obchodním centru Kotva.</w:t>
      </w:r>
    </w:p>
    <w:p>
      <w:pPr/>
      <w:r>
        <w:rPr>
          <w:b w:val="1"/>
          <w:bCs w:val="1"/>
        </w:rPr>
        <w:t xml:space="preserve">Tereza Šnoblová, mluvčí DPO</w:t>
      </w:r>
      <w:r>
        <w:rPr/>
        <w:t xml:space="preserve">: „Prodejnu Kotva využívá dlouhodobě  snižující se počet zákazníků. Naše data dokonce ukazují, že je to méně lidé,  než za doby Covidové pandemie. Našei zákazníci mohou ale nadále využívat další  prodejny, například tohle zákaznické centrum na ulici Poděbradova, nejblíže  z Kotvy to pak mají na Info Jih, kde si mohou zakoupit, nebo vyřídit, co  potřebují. Na Kotvě je mimo jiné i náš automat, kde si mohou vyřídit například  měsíčníky. Nejjednodušší mají pak zákazníci samozřejmě nakupovat online na  stránkách dpo.cz/eshop.“</w:t>
      </w:r>
    </w:p>
    <w:p>
      <w:pPr/>
      <w:r>
        <w:rPr/>
        <w:t xml:space="preserve">Právě zastávka Kotva mimo jiné odpovídá standardu, jak by  měly tramvajové zastávky po modernizaci vypadat. Celkem je jich v Ostravě přes přibližně  stovka.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601/dpo-modernizuje-zastavky-v-ostrave-nejvic-jich-je-v-obvodu-ostrava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2026-05-21T04:18:17+02:00</dcterms:created>
  <dcterms:modified xsi:type="dcterms:W3CDTF">2026-05-21T04:18:17+02:00</dcterms:modified>
</cp:coreProperties>
</file>

<file path=docProps/custom.xml><?xml version="1.0" encoding="utf-8"?>
<Properties xmlns="http://schemas.openxmlformats.org/officeDocument/2006/custom-properties" xmlns:vt="http://schemas.openxmlformats.org/officeDocument/2006/docPropsVTypes"/>
</file>