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nehodě kolotoče v Havířově půjde před soud jeden obžalovaný</w:t>
      </w:r>
    </w:p>
    <w:p>
      <w:pPr/>
      <w:r>
        <w:rPr/>
        <w:t xml:space="preserve">Po více než dvou letech je jisté, že za nehodu kolotoče v den Havířovských slavností 3. září 2022, půjde před soud jeden obžalovaný. Policie přitom zpočátku stíhala dva muže. </w:t>
      </w:r>
    </w:p>
    <w:p>
      <w:pPr/>
      <w:r>
        <w:rPr/>
        <w:t xml:space="preserve">{{souvisejici-clanek-"11000033126"}}</w:t>
      </w:r>
    </w:p>
    <w:p>
      <w:pPr/>
      <w:r>
        <w:rPr/>
        <w:t xml:space="preserve">Státní zástupce Martin Bystroň už v září pro TV Polar avizoval, že případ ukončí ve lhůtě dvou měsíců. Nyní skutečně potvrdil podání obžaloby. </w:t>
      </w:r>
    </w:p>
    <w:p>
      <w:pPr/>
      <w:r>
        <w:rPr/>
        <w:t xml:space="preserve">Během havárie bylo zraněno 18 lidí, z toho 7 dětí. Kriminalisté od počátku uváděli, že se bude jednat o obtížný případ, jehož prokazování bude záležet na znaleckých posudcích. </w:t>
      </w:r>
    </w:p>
    <w:p>
      <w:pPr/>
      <w:r>
        <w:rPr/>
        <w:t xml:space="preserve">{{souvisejici-clanek-"11000035065"}}</w:t>
      </w:r>
    </w:p>
    <w:p>
      <w:pPr/>
      <w:r>
        <w:rPr/>
        <w:t xml:space="preserve">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</w:t>
      </w:r>
    </w:p>
    <w:p>
      <w:pPr/>
      <w:r>
        <w:rPr/>
        <w:t xml:space="preserve">Po zhruba patnácti měsících důsledného a důkladného prověřování všech okolností, obvinili havířovští kriminalisté dva muže (54 a 50 let) ze spáchání přečinu obecného ohrožení z nedbalosti. Nyní se věc posunula a k Okresnímu soudu v Karviné, pobočce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700/kvuli-nehode-kolotoce-v-havirove-pujde-pred-soud-jeden-obzal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2026-05-17T18:44:03+02:00</dcterms:created>
  <dcterms:modified xsi:type="dcterms:W3CDTF">2026-05-17T18:44:03+02:00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