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Pravý břeh Ostravice doplnily nové veřejné toalety, už se kvůli nim nemusí na druhou stranu řeky</w:t>
      </w:r>
    </w:p>
    <w:p>
      <w:pPr/>
      <w:r>
        <w:rPr/>
        <w:t xml:space="preserve">Procházky a projížďky podél řeky Ostravice získávají na  oblibě a mimo centrum zájmu nezůstává ani cyklostezka na pravém břehu řeky.  Městský obvod se proto snaží zlepšovat kvalitu pobytu na nábřeží a postupně taky  doplňovat občanskou vybavenost.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posledních letech pozorujeme, že nábřeží řeky Ostravice ve Slezské Ostravě se  stává čím dál více atraktivním nejenom pro obyvatele měst, ale i pro jeho  návštěvníky. Začíná se tady konat také řada kulturních a sportovních akcí.  Zároveň se před několika lety dokončily i populární terasy u Sýkorova mostu a  naším cílem je doplnit tu občanskou vybavenost podél břehu řeky Ostravice,  k čemuž mají přispět právě i tyto nové veřejné toalety.“</w:t>
      </w:r>
    </w:p>
    <w:p>
      <w:pPr/>
      <w:r>
        <w:rPr/>
        <w:t xml:space="preserve">Ty doplnily prostor u mostu Miloše Sýkory letos v říjnu.  Modul tvoří dvě oddělené kabinky pro muže a ženy, které jsou vybaveny taky  bezdotykovými dávkovači mýdla i papírových utěrek. Osvětlení je pak napojeno na  pohybový senzor, díky kterému je navíc vidět, jestli je kabinka obsazená. Za  využití toalet zaplatí zájemci pouhých dvacet korun a mohou platit SMS, QR kódem,  nebo bezkontaktní platební kartou.“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„Toalety  zároveň disponují vlastní fotovoltaikou, která zajišťuje přísun elektrické  energie, je zde také nádrž na vodu, která bude pravidelně z naší strany  doplňována, a vybudována byla také nová kanalizační přípojka, která se napojila  do kanalizačního řádu Ostravských vodáren a kanalizací.“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„Celé ty toalety stály necelých 1,7 milionů včetně DPH. Bylo na to provedeno  výběrové řízení z kraje letošního roku a zhotovitelská firma byla ze Zruče  nad Sázavou, která s tím má bohaté zkušenosti. Myslím, že je i vidět, že  se to povedlo.“</w:t>
      </w:r>
    </w:p>
    <w:p>
      <w:pPr/>
      <w:r>
        <w:rPr/>
        <w:t xml:space="preserve">Veřejné WC ale není jedinou novinkou, kterou letos nechal  městský obvod na nábřeží instalovat.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„Ono to v podstatě navazuje i na to, že jsme v nedávné minulosti  nechali zbudovat dva cyklopanely, jeden je po levé straně směrem  k Loděnici, druhý je směrem na sídliště Kamenec. Samozřejmě je to služba  hlavně pro cyklisty, ale tímto jsme navázali, aby to byla služba jak pro  cyklisty, tak samozřejmě i pro pěší.“</w:t>
      </w:r>
    </w:p>
    <w:p>
      <w:pPr/>
      <w:r>
        <w:rPr/>
        <w:t xml:space="preserve">Cyklostezka podél Ostravice propojuje Bohumín  s Frýdkem-Místkem a dá se po ní pokračovat dále do Polska nebo Beskyd. Při  dlouhé trase tak cyklisté toalety určitě využijí. Vítaným zlepšením ale budou i  pro účastníky letních tančíren nebo akcí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723/pravy-breh-ostravice-doplnily-nove-verejne-toalety-uz-se-kvuli-nim-nemusi-na-druhou-stranu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2026-07-11T09:36:36+02:00</dcterms:created>
  <dcterms:modified xsi:type="dcterms:W3CDTF">2026-07-11T09:36:36+02:00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