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probíhá cestovatelský a hudební festival Podzimní Ozvěny</w:t>
      </w:r>
    </w:p>
    <w:p>
      <w:pPr/>
      <w:r>
        <w:rPr/>
        <w:t xml:space="preserve">Už od roku 2010 se pravidelně v Ostravě koná zajímavý  festival Ozvěny, který je vždy je rozdělený na jarní a podzimní část.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"Má podtitul Cestovatelsko-hudební, takže snažíme se mapovat  cestovatelské a hudební počiny. A v Ostravě na různých místech je  prezentovat pro veřejnost. Z původně kamarádského setkání pro několik lidí se  vyvinul na festival s návštěvností docela velkou na deseti místech Ostravy."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mi velkou ctí opět zase přijmout záštitu nad velmi  významnou akcí, je to hudebně-cestovatelský festival Ozvěny, který probíhá od října až do konce roku v našich kulturních zařízeních například jako Atlantik nebo  Parník a v mnoha dalších."</w:t>
      </w:r>
    </w:p>
    <w:p>
      <w:pPr/>
      <w:r>
        <w:rPr/>
        <w:t xml:space="preserve">Část programu se odehrává také v porubském Kulturním  domě Poklad, kde je na 20 cestovatelských přednášek a koncertů.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"Hlavní část zůstává pořád v Moravské Ostravě v klubu Parník,  Atlantik a v Centru Pant. A plánujeme do budoucna i v Minikině pořádat pořady. Co bude mimořádně zajímavý zážitek, tak koncert 17.  listopadu, koncert kytarového virtuóza Štěpána Raka společně s legendární  vokální skupinou Sluníčko z Bohumína. V pátek festival začne v Centru Pant přednáškou o Vietnamu,  bude pokračovat v pátek koncertem Marien, což je teď špičková folková skupina  z Pardubic."</w:t>
      </w:r>
    </w:p>
    <w:p>
      <w:pPr/>
      <w:r>
        <w:rPr/>
        <w:t xml:space="preserve">Celkově obsahuje festival 35 programových dní za rok. Hlavní  část Podzimních Ozvěn proběhne právě od 15. do 17. listopadu. Podrobnosti o  programu najdete na webu </w:t>
      </w:r>
      <w:hyperlink r:id="rId9" w:history="1">
        <w:r>
          <w:rPr/>
          <w:t xml:space="preserve">www.ozvenyostrava.cz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749/v-ostrave-probiha-cestovatelsky-a-hudebni-festival-podzimni-ozveny" TargetMode="External"/><Relationship Id="rId9" Type="http://schemas.openxmlformats.org/officeDocument/2006/relationships/hyperlink" Target="www.ozveny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2026-07-11T11:07:47+02:00</dcterms:created>
  <dcterms:modified xsi:type="dcterms:W3CDTF">2026-07-11T11:07:47+02:00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