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inspirovaly pohádkou a v divadle tvořily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“Myšlenka těchto tvořivých dílen vzešla od ředitele divadla Jiřího Močičky, který mě oslovil, jestli bych se na tomto projektu nechtěla podílet. A já, jakožto pedagožka v základní umělecké škole a máma dvou dětí jsem s nadšením přikývla, protože si myslím, že je moc prima nápad, když divadlo žije i přes den a nejen večer během představení.” </w:t>
      </w:r>
    </w:p>
    <w:p>
      <w:pPr/>
      <w:r>
        <w:rPr>
          <w:b w:val="1"/>
          <w:bCs w:val="1"/>
        </w:rPr>
        <w:t xml:space="preserve">Miluše Říhová, lektorka loutkové tvořivé dílny: </w:t>
      </w:r>
      <w:r>
        <w:rPr/>
        <w:t xml:space="preserve">“Celé tvořivé dílny jsou koncipovány na jednoduchém principu, 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budu pak hrát pohádku s moji nejlepší kamarádkou, budeme hrát o čertíkovi a andílkovi.”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Tyto dílny tak v mnoha směrech rozvíjí fantazii, kreativitu a komunikační schopnosti dětí. V letošní divadelní sezoně si tu mohly vytvořit třeba velkoplošné papírové loutky ovládané pomocí špejlí a nebo prstové loutky. </w:t>
      </w:r>
    </w:p>
    <w:p>
      <w:pPr/>
      <w:r>
        <w:rPr>
          <w:b w:val="1"/>
          <w:bCs w:val="1"/>
        </w:rPr>
        <w:t xml:space="preserve">Miluše Říhová, lektorka loutkové tvořivé dílny: </w:t>
      </w:r>
      <w:r>
        <w:rPr/>
        <w:t xml:space="preserve">“Myslím si, že reakce dětí jsou velmi spontánní, moc rády se zapojují, když je vyzýváme, a vidím, že nadšení sdílí i jejich rodiče.” </w:t>
      </w:r>
    </w:p>
    <w:p>
      <w:pPr/>
      <w:r>
        <w:rPr>
          <w:b w:val="1"/>
          <w:bCs w:val="1"/>
        </w:rPr>
        <w:t xml:space="preserve">Petra Gregorová, lektorka loutkové tvořivé dílny: </w:t>
      </w:r>
      <w:r>
        <w:rPr/>
        <w:t xml:space="preserve">“Ve spolupráci s Beskydským divadlem bychom chtěli tvořiví dílny pro děti dělat každý měsíc, tak, abychom každý měsíc byli schopni zajistit jinou pohádku a jiný typ loutky.  další divadelní dílny nás tak čekají 1. prosince.” </w:t>
      </w:r>
    </w:p>
    <w:p>
      <w:pPr/>
      <w:r>
        <w:rPr/>
        <w:t xml:space="preserve">V tomto termínu už se nabízí Mikulášské a čertovské téma, tvůrčí setkání se bude jmenovat Na zemi i v pekle a děti se naučí tvořit skládané loutky.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805/deti-se-inspirovaly-pohadkou-a-v-divadle-tvorily-loutky-z-var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2026-05-21T04:18:13+02:00</dcterms:created>
  <dcterms:modified xsi:type="dcterms:W3CDTF">2026-05-21T04:18:13+02:00</dcterms:modified>
</cp:coreProperties>
</file>

<file path=docProps/custom.xml><?xml version="1.0" encoding="utf-8"?>
<Properties xmlns="http://schemas.openxmlformats.org/officeDocument/2006/custom-properties" xmlns:vt="http://schemas.openxmlformats.org/officeDocument/2006/docPropsVTypes"/>
</file>