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jsou nadšení z nových úschovných cykloboxů před sportovní halou</w:t>
      </w:r>
    </w:p>
    <w:p>
      <w:pPr/>
      <w:r>
        <w:rPr/>
        <w:t xml:space="preserve">Zamčené kolo ve stojanu, je lákadlem pro zloděje. Radnice v Horní Suché proto nyní zakoupila speciální boxy, do kterých si lidé mohou zamknout nejen kola, ale také koloběžky, či kočárky. Čtyři boxy jsou umístěné před sportovní halou, kde se nachází i rehabilitace. Obsluha cykloboxu je jednoduchá.</w:t>
      </w:r>
    </w:p>
    <w:p>
      <w:pPr/>
      <w:r>
        <w:rPr>
          <w:b w:val="1"/>
          <w:bCs w:val="1"/>
        </w:rPr>
        <w:t xml:space="preserve">Martin Adamiec (BEZPP), místostarosta Horní Suché: </w:t>
      </w:r>
      <w:r>
        <w:rPr/>
        <w:t xml:space="preserve">"Zvolili jsme čtyř boxové provedení. Do každého boxu se vlezou dva kola. Dlouho jsme zvažovali princip zamykání boxů. Nezdálo se nám úplně praktické zvolit klasické fabkové klíče, které se občas ztrácejí, zalamují se a podobně. Proto jsme se rozhodli pro sofistikovanější systém. Pracuje to na podobném systému jako hotelový sejf. To znamená, zadá se čtyřmístný kód, který se zopakuje a v tu chvíli se box připravený k použití a zamčení.”</w:t>
      </w:r>
    </w:p>
    <w:p>
      <w:pPr/>
      <w:r>
        <w:rPr>
          <w:b w:val="1"/>
          <w:bCs w:val="1"/>
        </w:rPr>
        <w:t xml:space="preserve">anketa: </w:t>
      </w:r>
      <w:r>
        <w:rPr/>
        <w:t xml:space="preserve">“Je to dobrý systém, protože já chodím na rehabilitace a kolo musím schovávat a teď ho dám jen do toho boxu a je to výborná věc. A mám postaráno, že mi to nikdo neukrade."</w:t>
      </w:r>
    </w:p>
    <w:p>
      <w:pPr/>
      <w:r>
        <w:rPr>
          <w:b w:val="1"/>
          <w:bCs w:val="1"/>
        </w:rPr>
        <w:t xml:space="preserve">anketa: </w:t>
      </w:r>
      <w:r>
        <w:rPr/>
        <w:t xml:space="preserve">"Super, úplně bomba, protože jak tady chodí lidé na rehabky, nebo děti do školy, jsou kola venku sice na zámcích, ale zámky se dají překonat. Toto je ideální věc. Obec udělala úplně úžasnou věc.”</w:t>
      </w:r>
    </w:p>
    <w:p>
      <w:pPr/>
      <w:r>
        <w:rPr/>
        <w:t xml:space="preserve">Cakloboxy neslouží k dlouhodobému ukládání. Po 24 hodinách kód vyprší a box se otevře.</w:t>
      </w:r>
    </w:p>
    <w:p>
      <w:pPr/>
      <w:r>
        <w:rPr>
          <w:b w:val="1"/>
          <w:bCs w:val="1"/>
        </w:rPr>
        <w:t xml:space="preserve">Martin Adamiec (BEZPP), místostarosta Horní Suché: </w:t>
      </w:r>
      <w:r>
        <w:rPr/>
        <w:t xml:space="preserve">"V případě, že se stane to, že člověk kód zapomene, nebo se nějakým způsobem stane, že se k němu nedokáže dostat, má správce haly, popřípadě i na úřadě máme zachovaný univerzální čip, kterým dokážeme tento box otevřít.” </w:t>
      </w:r>
    </w:p>
    <w:p>
      <w:pPr/>
      <w:r>
        <w:rPr/>
        <w:t xml:space="preserve">Jelikož se nejdednalo o levnou záležitost, cykloboxy vyšly radnici přes 300 tisíc korun, je celý prostor snímán kamerovým systémem.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5869/lide-v-horni-suche-jsou-nadseni-z-novych-uschovnych-cykloboxu-pred-sportovni-ha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2026-07-15T05:23:33+02:00</dcterms:created>
  <dcterms:modified xsi:type="dcterms:W3CDTF">2026-07-15T05:23:33+02:00</dcterms:modified>
</cp:coreProperties>
</file>

<file path=docProps/custom.xml><?xml version="1.0" encoding="utf-8"?>
<Properties xmlns="http://schemas.openxmlformats.org/officeDocument/2006/custom-properties" xmlns:vt="http://schemas.openxmlformats.org/officeDocument/2006/docPropsVTypes"/>
</file>