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9.11.2024, 19:10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Tréninková kavárna Animy Vivy má nový grafický manuál. Vytvořili ho studenti SŠPU Opava</w:t>
      </w:r>
    </w:p>
    <w:p>
      <w:pPr/>
      <w:r>
        <w:rPr/>
        <w:t xml:space="preserve">Tréninková kavárna Animy Vivy, kde pracují lidé s mentálním postižením, příští rok oslaví 10 let a dosud neměla svou značku, na kterou by byli zaměstnanci hrdí. To se teď změnilo díky studentům umělecké průmyslovky. </w:t>
      </w:r>
    </w:p>
    <w:p>
      <w:pPr/>
      <w:r>
        <w:rPr>
          <w:b w:val="1"/>
          <w:bCs w:val="1"/>
        </w:rPr>
        <w:t xml:space="preserve">Hana Brňáková, ředitelka, ANIMA VIVA: </w:t>
      </w:r>
      <w:r>
        <w:rPr/>
        <w:t xml:space="preserve">“Tento projekt grafického manuálu kavárny byla vlastně klauzurní práce toho 3. ročníku. Vítězný návrh je nejlepší tím, že je takový hravý, vyjadřuje AV, zkratka Anima Viva, je to kavárna, takže kafe, ale zároveň ten pohárek neznačí jenom různé druhy kávy, třeba může evokovat to lattečko, ale třeba i různé domácí limonády nebo jiné míchané nápoje, které my tady třeba v letní sezóně děláme.”</w:t>
      </w:r>
    </w:p>
    <w:p>
      <w:pPr/>
      <w:r>
        <w:rPr/>
        <w:t xml:space="preserve">Anima si vybírala z celkem 11 návrhů a neměla to vůbec jednoduché. Výsledek ale stojí za to. </w:t>
      </w:r>
    </w:p>
    <w:p>
      <w:pPr/>
      <w:r>
        <w:rPr>
          <w:b w:val="1"/>
          <w:bCs w:val="1"/>
        </w:rPr>
        <w:t xml:space="preserve">Vanda Karlíková, studentka grafického designu, SŠPU Opava</w:t>
      </w:r>
      <w:r>
        <w:rPr/>
        <w:t xml:space="preserve">: “Já jsem hlavně pracovala s písmem, původně to mělo vypadat jenom takhle, ale potom jsem se rozhodla přidat tu skleničku, aby to nějak symbolizovalo tu kavárnu a chtěla jsem použít výraznou barvu, aby to nešlo přehlédnout. Toto je dárkový poukaz, tady jsou cenovky, tady je kartička věrnostní a tady je potom firemní oblečení, což je tričko a zástěra. Strašně moc návrh tam byl než jsem vymyslela to finální logo, takže bylo to hodně práce, ale asi moje nejlepší práce, bych řekla.”</w:t>
      </w:r>
    </w:p>
    <w:p>
      <w:pPr/>
      <w:r>
        <w:rPr>
          <w:b w:val="1"/>
          <w:bCs w:val="1"/>
        </w:rPr>
        <w:t xml:space="preserve">Beáta Boháčová, studentka grafického designu, SŠPU Opava: </w:t>
      </w:r>
      <w:r>
        <w:rPr/>
        <w:t xml:space="preserve">“Co se realizovalo tady u mě, byl letáček, za ten jsme moc ráda, protože jsem upřímně nečekala, že  by to takhle mohlo dopadnout a udělalo mi to velkou radost a co se týče loga, tak ten návrh za mnou je můj a je to pro mě hrozně velká zkušenost.” </w:t>
      </w:r>
    </w:p>
    <w:p>
      <w:pPr/>
      <w:r>
        <w:rPr>
          <w:b w:val="1"/>
          <w:bCs w:val="1"/>
        </w:rPr>
        <w:t xml:space="preserve">Vítězslav Doleží, ředitel SŠPU Opava: </w:t>
      </w:r>
      <w:r>
        <w:rPr/>
        <w:t xml:space="preserve">“Ti naši grafici jsou strašně šikovní, je to vidět ve školách, školkách, dětských domovech, azylových domech a tady vidíte sami, že pro AV cafe vyráběli taky různé projekty. Logo jim dělali a jsou vidět a já bych chtěl poděkovat těm našim žákům, že nás opravdu jako školu reprezentují. Tím, že jsme vidět, tak je to úplně super. Taky chci poděkovat tomu AV cafe, že nám dali tu příležitost se realizovat.”</w:t>
      </w:r>
    </w:p>
    <w:p>
      <w:pPr/>
      <w:r>
        <w:rPr>
          <w:b w:val="1"/>
          <w:bCs w:val="1"/>
        </w:rPr>
        <w:t xml:space="preserve">Vladimír Schreier (ANO), náměstek primátora Opavy: </w:t>
      </w:r>
      <w:r>
        <w:rPr/>
        <w:t xml:space="preserve">“Já si myslím, že to je ta krásná otázka jak by to mělo fungovat. To znamená, máme tady středoškoláky, máme tady  konkrétní projekt firmy Anima Viva, která je neziskovkou a která dělá úžasnou práci pro lidi, kteří mají nějaký duševní hendikep a že se to podařilo propojit dohromady. Není to ojedinělý případ, protože tato škola, střední škola pomáhá i v našem školství základním i v mateřských školách.”</w:t>
      </w:r>
    </w:p>
    <w:p>
      <w:pPr/>
      <w:r>
        <w:rPr/>
        <w:t xml:space="preserve">Studenti grafického designu umělecké průmyslovky už Animě mimo jiné pomohli s redesignem loga, letáčky a zkrášlili i v vstupní chodbu Centra sociální rehabilitace.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883/treninkova-kavarna-animy-vivy-ma-novy-graficky-manual-vytvorili-ho-studenti-sspu-op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2026-06-19T15:38:07+02:00</dcterms:created>
  <dcterms:modified xsi:type="dcterms:W3CDTF">2026-06-19T15:38:07+02:00</dcterms:modified>
</cp:coreProperties>
</file>

<file path=docProps/custom.xml><?xml version="1.0" encoding="utf-8"?>
<Properties xmlns="http://schemas.openxmlformats.org/officeDocument/2006/custom-properties" xmlns:vt="http://schemas.openxmlformats.org/officeDocument/2006/docPropsVTypes"/>
</file>