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Žákovská se konalo 1. kolo školní ligy miniházené</w:t>
      </w:r>
    </w:p>
    <w:p>
      <w:pPr/>
      <w:r>
        <w:rPr/>
        <w:t xml:space="preserve">Miniházená je kontaktní sport, při kterém padá hodně gólu. A to právě děti baví. To šlo vidět i v hale Žákovská, kde se odehrálo první kolo školní ligy.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"Je to pokračování projektu školní ligy házené 4+1. Je to dlouhodobý projekt Českého svazu házené, který primárně vznikl v MSK za podpory města a dneska se to hraje po celé ČR a smyslem je dostat míčové hry do škol a do osnov tělesné výchovy. To znamená, snažíme se pracovat s volnočasovou mládeží i formou kroužků i formou školní ligy v základních školách.”</w:t>
      </w:r>
    </w:p>
    <w:p>
      <w:pPr/>
      <w:r>
        <w:rPr/>
        <w:t xml:space="preserve">Jaký je zájem na školách i miniházenou?</w:t>
      </w:r>
    </w:p>
    <w:p>
      <w:pPr/>
      <w:r>
        <w:rPr>
          <w:b w:val="1"/>
          <w:bCs w:val="1"/>
        </w:rPr>
        <w:t xml:space="preserve">Tomáš Bárta, organizátor školní ligy: </w:t>
      </w:r>
      <w:r>
        <w:rPr/>
        <w:t xml:space="preserve">“Dneska v MSK hrajeme prakticky v každém městě. Každé město má svoji školní ligu. Je tam zapojeno vždy minimálně pět škol, takže zájem je obrovský. Hraje se to v celé republice a je to takové podhoubí házené, která potom nabízí alternativu sportu všem děvčatům a chlapcům.”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ten sport. Začala jsem hrát nedávno. Na dnešní turnaj se moc těším.”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prvně škola vzala a potom mě vzal trenér do svého vlastního týmu. Ta hra je strašně rychlá a je strašně zábavná.”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z ZŠ Pujmanová z Havířova a baví mě, že tam padá hodně gólů a chtěl bych to dotáhnout do dospělosti. Do té doby, než budu hodně starý. Je to kontaktní a je to zábava.”</w:t>
      </w:r>
    </w:p>
    <w:p>
      <w:pPr/>
      <w:r>
        <w:rPr/>
        <w:t xml:space="preserve">Za dobu projektu se podařilo v Havířově vychovat sportovce, kteří už jsou v širší reprezentaci a hrají celorepublikovou ligu a i hostují v dorosteneckých ligách. Velkým talentem je i Beata.</w:t>
      </w:r>
    </w:p>
    <w:p>
      <w:pPr/>
      <w:r>
        <w:rPr>
          <w:b w:val="1"/>
          <w:bCs w:val="1"/>
        </w:rPr>
        <w:t xml:space="preserve">Beata, hráčka:</w:t>
      </w:r>
      <w:r>
        <w:rPr/>
        <w:t xml:space="preserve"> "Začala jsem jako malá za Havířov asi od 4 let a teď hrají za Havířov žákovskou ligu”. Kam by si to chtěla dotáhnout v tom sportu? “Daleko, hrát za jiný tým v zahraničí.”</w:t>
      </w:r>
    </w:p>
    <w:p>
      <w:pPr/>
      <w:r>
        <w:rPr/>
        <w:t xml:space="preserve">Házená se hraje v Havířově pod TJ Slovan, která ráda přivítá i nové nadšené zájemce o tento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915/v-hale-zakovska-se-konalo-1-kolo-skolni-ligy-mini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2026-05-16T02:19:00+02:00</dcterms:created>
  <dcterms:modified xsi:type="dcterms:W3CDTF">2026-05-16T02:19:00+02:00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