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cvičily ve Frýdku-Místku zásah proti aktivnímu střelci</w:t>
      </w:r>
    </w:p>
    <w:p>
      <w:pPr/>
      <w:r>
        <w:rPr/>
        <w:t xml:space="preserve">Do nákupního centra vtrhl ozbrojený muž a začal bezhlavě  střílet do lidí. Událost, kterou nechce nikdo zažít. Přesto se může stát. Do  akce vyráží policisté, strážníci, záchranáři i hasiči. 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"V proběhu minulých dnů proběhlo v policejním areálu ve  Frýdku-Místku metodicko-taktické cvičení zaměřené na eliminaci aktivního  útočníka."</w:t>
      </w:r>
    </w:p>
    <w:p>
      <w:pPr/>
      <w:r>
        <w:rPr/>
        <w:t xml:space="preserve">V areálu byly přes 4 desítky figurantů, kteří  simulovali těžká zranění, utrpěný šok i úmrtí.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"Hlavním cílem bylo ověřit si spolupráci a koordinaci  činností všech složek IZS při vzniku mimořádné události a dále také postupy  těchto složek při mimořádné události. Také jsme procvičovali například poskytování přednemocniční  péče nebo třídění velkého počtu raněných."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dobrá zpráva pro občany je, že máme u nás  v blízkosti tak vynikající příslušníky. Je tady zásahová jednotka, která  má velký rádius a prokázalo se, že jsou schopní spolupracovat a jsou připraveni  na podobné události, jako byla třeba událost na fakultě filozofické v Praze. Myslím si, že tohle to jsou akce, které musí probíhat a my  musíme být preventivně připraveni na podobné události, tak aby opravdu jsme je  pak dokázali vyřešit, pokud možno, bez ztrát na životech."</w:t>
      </w:r>
    </w:p>
    <w:p>
      <w:pPr/>
      <w:r>
        <w:rPr>
          <w:b w:val="1"/>
          <w:bCs w:val="1"/>
        </w:rPr>
        <w:t xml:space="preserve">Tomáš Kužel, ředitel PČR MSK:</w:t>
      </w:r>
      <w:r>
        <w:rPr/>
        <w:t xml:space="preserve"> " Děkuji za provedení toho cvičení. Je to nutné, kdybychom to  dělali každý měsíc, tak je to pořád málo. Kdybyste co nejvíc byli sebevědomí a  co nejvíce toho měli nazkoušeno, kdybyste se ocitli v té skutečné akci. A  to je strašně důležité."</w:t>
      </w:r>
    </w:p>
    <w:p>
      <w:pPr/>
      <w:r>
        <w:rPr/>
        <w:t xml:space="preserve">Cvičení potvrdilo, že složky IZS fungují na vysoce  profesionální úrovni, ale především, že jsou schopné spolu efektivně  komunikovat a koordinovat svou činnost.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002/slozky-izs-cvicily-ve-frydkumistku-zasah-proti-aktivnimu-strel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2026-05-23T08:45:43+02:00</dcterms:created>
  <dcterms:modified xsi:type="dcterms:W3CDTF">2026-05-23T08:45:43+02:00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