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19.11.2024,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Místní skupina Polského kulturně-osvětového svazu Karviná-Ráj končí s modernizací zázemí</w:t>
      </w:r>
    </w:p>
    <w:p>
      <w:pPr/>
      <w:r>
        <w:rPr/>
        <w:t xml:space="preserve">Celá dřevostavba musela být nejdříve rozebrána, aby mohla být na stejném místě postavna stavba zděná. Kromě toho byly některé části přistavěny jako malý sál, terasa a sklad na inventář. Práce, které na jaře začaly, pomalu finišují.</w:t>
      </w:r>
    </w:p>
    <w:p>
      <w:pPr/>
      <w:r>
        <w:rPr>
          <w:b w:val="1"/>
          <w:bCs w:val="1"/>
        </w:rPr>
        <w:t xml:space="preserve">Michal Broda, dozor za investora: “</w:t>
      </w:r>
      <w:r>
        <w:rPr/>
        <w:t xml:space="preserve">Jsou hotové vnitřní omítky, rozvody elektřiny, dodělali jsme kazetový strop. V minulém týdnu jsme položili dlažbu, teď se kluci připravují na výmalbu stěn.”</w:t>
      </w:r>
    </w:p>
    <w:p>
      <w:pPr/>
      <w:r>
        <w:rPr/>
        <w:t xml:space="preserve">Práce by měly skončit ještě letos, ještě letos chtějí členové do budovy nastěhovat nábytek. Zpřístupněno nové zázemí PZKO Karviná-Ráj veřejnosti by mělo být ale až v příštím roce.</w:t>
      </w:r>
    </w:p>
    <w:p>
      <w:pPr/>
      <w:r>
        <w:rPr>
          <w:b w:val="1"/>
          <w:bCs w:val="1"/>
        </w:rPr>
        <w:t xml:space="preserve">Ksenia Stuchlik, předsedkyně PZKO Karviná-Ráj</w:t>
      </w:r>
      <w:r>
        <w:rPr/>
        <w:t xml:space="preserve">: "Musíme odklepat, že nebyly žádné problémy, když dokončíme práce tak budeme žádat o kolaudaci, takže otevření plánujeme možná na jaře.” </w:t>
      </w:r>
    </w:p>
    <w:p>
      <w:pPr/>
      <w:r>
        <w:rPr/>
        <w:t xml:space="preserve">Finance na přestavbu budovy sehnali členové z více zdrojů, přispělo město Karviná, i Moravskoslezský kraj. Největší částku sehnali lidé z PZKO prostřednictvím projektu a dotací z polského ministerstva zahraničních věcí. </w:t>
      </w:r>
      <w:r>
        <w:rPr>
          <w:b w:val="1"/>
          <w:bCs w:val="1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6008/mistni-skupina-polskeho-kulturneosvetoveho-svazu-karvinaraj-konci-s-modernizaci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2026-05-17T18:44:02+02:00</dcterms:created>
  <dcterms:modified xsi:type="dcterms:W3CDTF">2026-05-17T18:44:02+02:00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