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školy z ČR zažily projektový den s Armádou ČR, jednou z nich byla SŠTaS Karviná</w:t>
      </w:r>
    </w:p>
    <w:p>
      <w:pPr/>
      <w:r>
        <w:rPr/>
        <w:t xml:space="preserve">Do projektového dne byly vybrány pouze dvě školy z České republiky, jednou z nich byla karvinská Střední škola techniky a služeb.</w:t>
      </w:r>
    </w:p>
    <w:p>
      <w:pPr/>
      <w:r>
        <w:rPr>
          <w:b w:val="1"/>
          <w:bCs w:val="1"/>
        </w:rPr>
        <w:t xml:space="preserve">Yvetta Kałužová, ředitelka školy: </w:t>
      </w:r>
      <w:r>
        <w:rPr/>
        <w:t xml:space="preserve">"Cílem je seznámit naše žáky, studenty s praktickou ukázkou, co znamená obranou státu. Obrana státu znamená nejen být vojákem, ale seznámit se i s technikou a s prací a životem vojska ČR.”</w:t>
      </w:r>
    </w:p>
    <w:p>
      <w:pPr/>
      <w:r>
        <w:rPr>
          <w:b w:val="1"/>
          <w:bCs w:val="1"/>
        </w:rPr>
        <w:t xml:space="preserve">Martin Ogořalek, koordinátor POKOS pro MSK</w:t>
      </w:r>
      <w:r>
        <w:rPr/>
        <w:t xml:space="preserve">: "Chceme žákům předat stěžejní témata problematiky POKOS, kde je chceme seznámit s úkoly Armády ČR, chceme jim říct informace o krizových situacích, jak v nich reagovat, proč jsme součástí mezinárodních organizací, že jezdíme do zahraničních misí.” </w:t>
      </w:r>
    </w:p>
    <w:p>
      <w:pPr/>
      <w:r>
        <w:rPr/>
        <w:t xml:space="preserve"> Druhá část projektového dne probíhala v areálu školy, žáci si prohlédli armádní techniku a vybavení. 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Zalíbil se mi stánek se zbraněmi." "Je to celkově hodně dobré a dobře zamaskované všechno."</w:t>
      </w:r>
    </w:p>
    <w:p>
      <w:pPr/>
      <w:r>
        <w:rPr/>
        <w:t xml:space="preserve"> Celkem bylo připraveno 11 stanovišť, na kterých si žáci mohli vyzkoušet například zdravotní přípravu, poskytování první pomoci, seznámili se s prací chemiků nebo se spojovací technikou.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189/dve-skoly-z-cr-zazily-projektovy-den-s-armadou-cr-jednou-z-nich-byla-ssta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2026-05-14T23:41:47+02:00</dcterms:created>
  <dcterms:modified xsi:type="dcterms:W3CDTF">2026-05-14T23:41:47+02:00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