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Klauny z Balónkova, baví děti v nemocnici</w:t>
      </w:r>
    </w:p>
    <w:p>
      <w:pPr/>
      <w:r>
        <w:rPr/>
        <w:t xml:space="preserve">Dětské oddělení Nemocnice ve Frýdku-Místku patří mezi  pravidelné zastávky Klaunů z Balónkova. </w:t>
      </w:r>
    </w:p>
    <w:p>
      <w:pPr/>
      <w:r>
        <w:rPr>
          <w:b w:val="1"/>
          <w:bCs w:val="1"/>
        </w:rPr>
        <w:t xml:space="preserve">David Zbavitel, Klauni z Balónkova:</w:t>
      </w:r>
      <w:r>
        <w:rPr/>
        <w:t xml:space="preserve"> "To je poslání a já si osobně myslím, že jednou se mi tohle  někde přičte jako k dobru, když prostě udělám nebo vykouzlím dětský úsměv.  Zvlášť u dětí, a nejen u nich. I u rodičů, kteří jsou často v nemocnici  hospitalizovaní s dětmi a samozřejmě i u zdravotnického personálu jako  takového, protože ten se může soustředit na tu primární zdravotní péči."</w:t>
      </w:r>
    </w:p>
    <w:p>
      <w:pPr/>
      <w:r>
        <w:rPr>
          <w:b w:val="1"/>
          <w:bCs w:val="1"/>
        </w:rPr>
        <w:t xml:space="preserve">Eva Klásková, primářka dětského a novorozeneckého  oddělení NemFM: </w:t>
      </w:r>
      <w:r>
        <w:rPr/>
        <w:t xml:space="preserve">"Z pozice pediatrie je ta spolupráce s těmi především  neziskovými organizacemi, které se zabývají dětmi, humanizací dětských oddělení  a podobně, je zcela klíčová. Protože za námi jde spolehlivě zdravotní péče, ale  ty děti potřebují se cítit jako doma, mít podporu, mít zábavu, netrápit se  nějakými špatnými myšlenkami. A z tohoto pohledu pro nás třeba spolupráce s  těmi klauny je skvělá. Dokonce máme zkušenost, že nejenom, že chodí za dětmi,  které jsou hospitalizované, ale občas nám sedí některé děti v čekárně ambulance,  a i tam vstupují, a i tam rozptýlí spousty dětí a spousty obav. Takže za nás je  to jednoznačné pozitivum."</w:t>
      </w:r>
    </w:p>
    <w:p>
      <w:pPr/>
      <w:r>
        <w:rPr/>
        <w:t xml:space="preserve">Klauny se teď nově rozhodlo finančně podpořit i město  Frýdek-Místek, které s nemocnicí spolupracuje na řadě menších i větších  projektů.</w:t>
      </w:r>
    </w:p>
    <w:p>
      <w:pPr/>
      <w:r>
        <w:rPr>
          <w:b w:val="1"/>
          <w:bCs w:val="1"/>
        </w:rPr>
        <w:t xml:space="preserve">David Zbavitel, Klauni z Balónkova:</w:t>
      </w:r>
      <w:r>
        <w:rPr/>
        <w:t xml:space="preserve"> "Musím se přiznat, že co se týká veřejné správy, tak  samozřejmě nás podporuje kraj jako takový. A co se týká jednotlivých  municipalit, tak město Frýdek-Místek je jako první, které se rozhodlo, že nás  podpoří v rámci návštěv nemocnice právě ve Frýdku-Místku. Byť jezdíme i do  dalších měst, tak město Frýdek-Místek bylo první, které přišlo s tohle  iniciativou a toho si strašně moc vážím."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hledá všechny způsoby, jak rozšířit  spolupráci s nemocnici a jsme rádi, že dětské oddělení, které ve frýdecké  nemocnici funguje a myslím si, že má velmi dobré vedení a budoucnost, tak my  samozřejmě chceme, aby i děti, které tady jsou, se cítili příjemně, tak vedle  Zdravotních klaunů jsme začali podporovat i Klauny z Balónkova. A i když se to může jevit v rámci rozpočtu města jako drobná  podpora, tak si myslím, že ta radost, kterou přinášejí dětem na dětském  oddělení, tak je k nezaplacení."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jsme podpořili organizaci Klauni z  Balónkova, která dochází do nemocnice de facto každý týden a rozdává úsměvy  dětem. Což si myslím, že je opravdu důležité, aby se tady děti na oddělení  cítily příjemně, aby se tady zbavily stresu. A to si myslím, že je cílem tohoto  projektu."</w:t>
      </w:r>
    </w:p>
    <w:p>
      <w:pPr/>
      <w:r>
        <w:rPr/>
        <w:t xml:space="preserve">Klauni z Balónkova rozdávají radost dětem nejen  v nemocnicích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236/frydekmistek-podporil-klauny-z-balonkova-bav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2026-05-22T23:19:44+02:00</dcterms:created>
  <dcterms:modified xsi:type="dcterms:W3CDTF">2026-05-22T23:19:44+02:00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