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MŠ Požární se děti učí už 150 let, bývalí i současní žáci oslavili výročí v heřmanickém kulturním domě</w:t>
      </w:r>
    </w:p>
    <w:p>
      <w:pPr/>
      <w:r>
        <w:rPr/>
        <w:t xml:space="preserve">Národní škola, škola polská, chlapecká, obecná, německá, a nakonec i škola mateřská. Všechny tito instituce se stihly za 150 let vystřídat v budově dnešní školky na ulici Požární. Na oslavu významného výročí jí přišlo poblahopřát hned několik generací, které jí prošly.</w:t>
      </w:r>
    </w:p>
    <w:p>
      <w:pPr/>
      <w:r>
        <w:rPr>
          <w:b w:val="1"/>
          <w:bCs w:val="1"/>
        </w:rPr>
        <w:t xml:space="preserve">Richard Vereš (ANO), starosta Slezsk</w:t>
      </w:r>
      <w:r>
        <w:rPr>
          <w:b w:val="1"/>
          <w:bCs w:val="1"/>
        </w:rPr>
        <w:t xml:space="preserve">é</w:t>
      </w:r>
      <w:r>
        <w:rPr>
          <w:b w:val="1"/>
          <w:bCs w:val="1"/>
        </w:rPr>
        <w:t xml:space="preserve"> Ostravy:</w:t>
      </w:r>
      <w:r>
        <w:rPr/>
        <w:t xml:space="preserve"> „Já  bych určitě popřál Mateřské škole Požární, aby se jí dařilo tak jako doposud,  protože Mateřská škola Požární je důkazem toho, že škola není jenom těmi zdmi,  ve kterých probíhá nějaký pedagogický proces, ale že je to opravdu místo, kde  se děti učí základním životním pojmům, základním hodnotám, potkávají tam své  první přátele. To, jak funguje ta komunita kolem Mateřské školy Požární, je  důkazem, že tady se to opravdu daří.“</w:t>
      </w:r>
    </w:p>
    <w:p>
      <w:pPr/>
      <w:r>
        <w:rPr/>
        <w:t xml:space="preserve">Za své fungování prošla škola mnoha změnami, a to i v posledních několika letech, kdy získala novou střechu, fasádu, hřiště a v letošním roce došlo i na interiéry.</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„Spoustu věcí jsme  zrekonstruovali, přiblížili jsme se tomu, abychom byli taková škola  s tradicí, ať mají rodiče důvěru, že nám své děti můžou svěřit.“</w:t>
      </w:r>
    </w:p>
    <w:p>
      <w:pPr/>
      <w:r>
        <w:rPr/>
        <w:t xml:space="preserve">V rámci oslav měla mateřská škola připravených několik vystoupení a ve spolupráci s místními hasiči taky krátký vhled do své historie. Děti si pak užily i zábavnou show klauna Hopsalína.</w:t>
      </w:r>
    </w:p>
    <w:p>
      <w:pPr/>
      <w:r>
        <w:rPr>
          <w:b w:val="1"/>
          <w:bCs w:val="1"/>
        </w:rPr>
        <w:t xml:space="preserve">Roman Goryczka (OSTRAVAK), m</w:t>
      </w:r>
      <w:r>
        <w:rPr>
          <w:b w:val="1"/>
          <w:bCs w:val="1"/>
        </w:rPr>
        <w:t xml:space="preserve">í</w:t>
      </w:r>
      <w:r>
        <w:rPr>
          <w:b w:val="1"/>
          <w:bCs w:val="1"/>
        </w:rPr>
        <w:t xml:space="preserve">stostarosta Slezsk</w:t>
      </w:r>
      <w:r>
        <w:rPr>
          <w:b w:val="1"/>
          <w:bCs w:val="1"/>
        </w:rPr>
        <w:t xml:space="preserve">é</w:t>
      </w:r>
      <w:r>
        <w:rPr>
          <w:b w:val="1"/>
          <w:bCs w:val="1"/>
        </w:rPr>
        <w:t xml:space="preserve"> Ostravy:</w:t>
      </w:r>
      <w:r>
        <w:rPr/>
        <w:t xml:space="preserve"> „S  podivem pochválím paní ředitelku, protože to je člověk na pravém místě.  Pochválil bych rodiče, kteří si tuto školku vždycky vyberou, protože je to  úžasná školka. Podařilo se nám před pár lety dokoupit zahradu, kde je nádherné  hřiště, teď jsme školu rekonstruovali, takže já bych pochválil úplně všechno.“</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„Ředitelovat ve školce je  krásné, protože jsou tam především děti, a ty se nemění, ty jsou pořád stejné.  Ale je to taky náročné, protože doba se mění, takže jsou samozřejmě různé  požadavky, je to náročnější, než to bylo kdysi, ale přes to všechno si myslím,  že bych svou práci za nic jiného nevyměnila.“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256/v-ms-pozarni-se-deti-uci-uz-150-let-byvali-i-soucasni-zaci-oslavili-vyroci-v-hermanickem-kultur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2026-07-02T15:31:23+02:00</dcterms:created>
  <dcterms:modified xsi:type="dcterms:W3CDTF">2026-07-02T15:31:23+02:00</dcterms:modified>
</cp:coreProperties>
</file>

<file path=docProps/custom.xml><?xml version="1.0" encoding="utf-8"?>
<Properties xmlns="http://schemas.openxmlformats.org/officeDocument/2006/custom-properties" xmlns:vt="http://schemas.openxmlformats.org/officeDocument/2006/docPropsVTypes"/>
</file>