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bude skatepark, finančně pomůže Nadace OKD</w:t>
      </w:r>
    </w:p>
    <w:p>
      <w:pPr/>
      <w:r>
        <w:rPr/>
        <w:t xml:space="preserve">Granty v programu Nadace OKD obcím  získaly Doubrava, Havířov, Horní Suchá, Karviná, Orlová, Petrovice u Karviné a  Stonava.</w:t>
      </w:r>
    </w:p>
    <w:p>
      <w:pPr/>
      <w:r>
        <w:rPr>
          <w:b w:val="1"/>
          <w:bCs w:val="1"/>
          <w:i w:val="1"/>
          <w:iCs w:val="1"/>
        </w:rPr>
        <w:t xml:space="preserve">Monika Němcová, ředitelka Nadace OKD</w:t>
      </w:r>
      <w:r>
        <w:rPr>
          <w:i w:val="1"/>
          <w:iCs w:val="1"/>
        </w:rPr>
        <w:t xml:space="preserve">: "Nadace OKD obdržela od svého zřizovatele, stejně jako  v loňském roce, mimořádný dar, který se rozhodla věnovat na podporu obcí a měst  v tomto regionu. Správní rada vybrala nakonec 7 projektů, které podpoří částkou  20 mil. Kč."</w:t>
      </w:r>
    </w:p>
    <w:p>
      <w:pPr/>
      <w:r>
        <w:rPr/>
        <w:t xml:space="preserve">Na realizaci jednoho projektu mohlo město či obec získat až 5  milionů korun. Ve Stonavě bude vybudován skatepark. Ten totiž  místním školákům v obci chyběl.</w:t>
      </w:r>
    </w:p>
    <w:p>
      <w:pPr/>
      <w:r>
        <w:rPr>
          <w:b w:val="1"/>
          <w:bCs w:val="1"/>
          <w:i w:val="1"/>
          <w:iCs w:val="1"/>
        </w:rPr>
        <w:t xml:space="preserve">Tomáš Wawrzyk (ANO), starosta Stonavy: </w:t>
      </w:r>
      <w:r>
        <w:rPr>
          <w:i w:val="1"/>
          <w:iCs w:val="1"/>
        </w:rPr>
        <w:t xml:space="preserve">"Jako starostu hornické obce mě to velmi těší. </w:t>
      </w:r>
      <w:r>
        <w:rPr>
          <w:i w:val="1"/>
          <w:iCs w:val="1"/>
        </w:rPr>
        <w:t xml:space="preserve">Vždycky ke konci školního roku je posezení s  nejlepšími žáky školy se starostou a místostarostou a když se ptáme dětí, co by  se jim líbilo ve Stonavě, tak projevily zájem o skateparkové hřiště."</w:t>
      </w:r>
    </w:p>
    <w:p>
      <w:pPr/>
      <w:r>
        <w:rPr/>
        <w:t xml:space="preserve">Vybudování skateparku ve Stonavě vyjde na 3,3 milionu korun,  přičemž Nadace OKD pokryje polovinu nákladů. Nadace v obci podporuje projekty  dlouhodobě – loni například přispěla na rekonstrukci a obnovu tenisových kurtů  a díky její podpoře v současné době probíhá rozsáhlá rekonstrukce šaten na  hřišti SK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271/ve-stonave-bude-skatepark-financne-pomuze-nadace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2026-07-19T11:02:33+02:00</dcterms:created>
  <dcterms:modified xsi:type="dcterms:W3CDTF">2026-07-19T11:02:33+02:00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