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5.12.2024,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 v Havířově se rozlévala polévka potřebným</w:t>
      </w:r>
    </w:p>
    <w:p>
      <w:pPr/>
      <w:r>
        <w:rPr/>
        <w:t xml:space="preserve">Na náměstí Republiky v Havířově se i letos uskutečnila oblíbená tradiční akce, kterou organizuje Armáda spásy. Návštěvníci, včetně těch, kteří se nacházejí v těžké životní situaci, si mohli vychutnat horkou gulášovou polévku, která nahradila obvyklou hrachovou. Tento krok byl součástí snahy města a Armády spásy nabídnout pomoc a podporu potřebným v adventním čase. </w:t>
      </w:r>
    </w:p>
    <w:p>
      <w:pPr/>
      <w:r>
        <w:rPr>
          <w:b w:val="1"/>
          <w:bCs w:val="1"/>
        </w:rPr>
        <w:t xml:space="preserve">Pavel Rapant (SOCDEM), náměstek primátora:</w:t>
      </w:r>
      <w:r>
        <w:rPr/>
        <w:t xml:space="preserve"> “Já jsem ještě neochutnal a věřím, že je dobře uvařená. V každém případě ta akce je pro potřebné v nepříznivé životní situaci a já jsem rád, že město Havířov tyto akce podporuje a za spolupráce s Armádou spásy se podařilo toto uspořádat.”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věděla, že tady bude polévka a moc jsem ji chtěla zkusit.” A Jak se těšíš na Vánoce? “Já se moc těším, protože vím, že budu mít moc dárků a tady budou Vánoce veselé.”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je to pro dobrou věc, aby někteří bezdomovci mohli mít jídlo.”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v podstatě tu pomoc nepotřebuji, ale tím, že to je teplé a zahřeji se tím, tak to rád uvítám.”</w:t>
      </w:r>
    </w:p>
    <w:p>
      <w:pPr/>
      <w:r>
        <w:rPr/>
        <w:t xml:space="preserve">Celková atmosféra, obohacená o hudbu a veselí, ukázala, jak důležitá je vzájemná podpora, zvláště v předvánočním čase, kdy jsou chvíle radosti o to cennější.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6299/na-namesti-v-havirove-se-rozlevala-polevka-potreb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2026-05-14T23:41:44+02:00</dcterms:created>
  <dcterms:modified xsi:type="dcterms:W3CDTF">2026-05-14T23:41:44+02:00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