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11.12.2024, 10:43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nejen z Havířova naplnili Krabice pro děti štědrými dary</w:t>
      </w:r>
    </w:p>
    <w:p>
      <w:pPr/>
      <w:r>
        <w:rPr/>
        <w:t xml:space="preserve">Ne každý v životě má tolik štěstí a lidé si musí pomáhat. To už mnoho let říkají vedoucí Maniak Aerobiku v Havířově svým dětem a tak vznikla vánoční sbírka Krabice pro děti. I v letošním roce se do akce zapojila široká veřejnost a na odboru sociálních věcí magistrátu už je nachystáno plno dárků. </w:t>
      </w:r>
    </w:p>
    <w:p>
      <w:pPr/>
      <w:r>
        <w:rPr>
          <w:b w:val="1"/>
          <w:bCs w:val="1"/>
        </w:rPr>
        <w:t xml:space="preserve">Ivana Hlubinková Kožmínová, vedoucí Maniak Aerobik Havířov: </w:t>
      </w:r>
      <w:r>
        <w:rPr/>
        <w:t xml:space="preserve">“Letos se nám tam sešli věci od kojenců až po děti patnáct, šestnáct let. Jsem strašně moc ráda, že se letos zapojili zase jiní lidé například sestřičky ze Střední zdravotnické školy v Karviné, máme tam balíčky ze Šenova."</w:t>
      </w:r>
    </w:p>
    <w:p>
      <w:pPr/>
      <w:r>
        <w:rPr>
          <w:b w:val="1"/>
          <w:bCs w:val="1"/>
        </w:rPr>
        <w:t xml:space="preserve">Zuzana Babiánková, učitelka SŠ zdravotnická Karviná: </w:t>
      </w:r>
      <w:r>
        <w:rPr/>
        <w:t xml:space="preserve">"Loni to byla sbírka lízátek pro onkologické děti, letos to byla Krabice pro děti. Měli jsme to na našich webových stránkách, nástěnkách a všichni žáci střední zdravotnické školy se do tohoto projektu zapojili, krabice posbírali a bylo jich celkem 169.”</w:t>
      </w:r>
    </w:p>
    <w:p>
      <w:pPr/>
      <w:r>
        <w:rPr>
          <w:b w:val="1"/>
          <w:bCs w:val="1"/>
        </w:rPr>
        <w:t xml:space="preserve">Adéla Baronová, studentka: </w:t>
      </w:r>
      <w:r>
        <w:rPr/>
        <w:t xml:space="preserve">"Doma jsem sbalila pár hraček, které jsem našla a zabalila jsem to a poslala to potřebným dětem. A označila jsem to přesně dívka 4 až 5 let.”</w:t>
      </w:r>
    </w:p>
    <w:p>
      <w:pPr/>
      <w:r>
        <w:rPr>
          <w:b w:val="1"/>
          <w:bCs w:val="1"/>
        </w:rPr>
        <w:t xml:space="preserve">Lenka Hakalová, pracovnice OSPOD Havířov: </w:t>
      </w:r>
      <w:r>
        <w:rPr/>
        <w:t xml:space="preserve">"Tento týden se nám stal takový krásný příběh, kdy na OSPOD přišla stará paní z Havířova s taškou s vlastnoručně háčkovaných hraček."</w:t>
      </w:r>
    </w:p>
    <w:p>
      <w:pPr/>
      <w:r>
        <w:rPr/>
        <w:t xml:space="preserve">Na odboru sociálních věcí se rozdávaly do rodin i balíčky z potravinové banky.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6372/lide-nejen-z-havirova-naplnili-krabice-pro-deti-stedrymi-d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2026-08-03T11:29:20+02:00</dcterms:created>
  <dcterms:modified xsi:type="dcterms:W3CDTF">2026-08-03T11:29:20+02:00</dcterms:modified>
</cp:coreProperties>
</file>

<file path=docProps/custom.xml><?xml version="1.0" encoding="utf-8"?>
<Properties xmlns="http://schemas.openxmlformats.org/officeDocument/2006/custom-properties" xmlns:vt="http://schemas.openxmlformats.org/officeDocument/2006/docPropsVTypes"/>
</file>