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Romeo a Julia, Vánoční prázdniny s kinem</w:t>
      </w:r>
    </w:p>
    <w:p>
      <w:pPr/>
      <w:r>
        <w:rPr>
          <w:b w:val="1"/>
          <w:bCs w:val="1"/>
        </w:rPr>
        <w:t xml:space="preserve">Těšínské divadlo zahraje v Karviné dílo </w:t>
      </w:r>
      <w:r>
        <w:rPr>
          <w:b w:val="1"/>
          <w:bCs w:val="1"/>
        </w:rPr>
        <w:t xml:space="preserve">Shakespeare</w:t>
      </w:r>
    </w:p>
    <w:p>
      <w:pPr/>
      <w:r>
        <w:rPr/>
        <w:t xml:space="preserve">Milovníci divadelních představení jsou zváni do velkého sálu MěDK na hru, kterou si připravilo Těšínské divadlo. Jde o  významné dílo Williama Shakespeara Romeo a Julie. Hrát se bude 18. prosince od 19 hodin.</w:t>
      </w:r>
    </w:p>
    <w:p>
      <w:pPr/>
      <w:r>
        <w:rPr>
          <w:b w:val="1"/>
          <w:bCs w:val="1"/>
        </w:rPr>
        <w:t xml:space="preserve">VÁNOČNÍ PRÁZDNINY S KINEM</w:t>
      </w:r>
    </w:p>
    <w:p>
      <w:pPr/>
      <w:r>
        <w:rPr/>
        <w:t xml:space="preserve">Kino Centrum nachystalo pro nejmenší diváky na vánčoní prázdniny  oblíbený cyklus filmových promítání nazvané Vánoční prázdniny s kinem. Vybrat si rodiče a děti mohou ze tří pohádkových hitů ve dnech 27 a 30. prosince a také v pátek 3. ledna.</w:t>
      </w:r>
    </w:p>
    <w:p>
      <w:pPr/>
      <w:r>
        <w:rPr>
          <w:b w:val="1"/>
          <w:bCs w:val="1"/>
        </w:rPr>
        <w:t xml:space="preserve">VYROBTE SI S KNIHOVNICEMI MINI BETLÉM</w:t>
      </w:r>
    </w:p>
    <w:p>
      <w:pPr/>
      <w:r>
        <w:rPr/>
        <w:t xml:space="preserve">Regionální knihovna zve všechny malé čtenáře na akci, které se uskuteční 18. prosince od 15,30 hodin. V oddělení knihovny a mládeže v Karviné-Mizerově se uskuteční knihovnická dílnička, vyrábět se bude mini Betlém.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18/aktualne-z-karvine-romeo-a-julia-vanocni-prazdniny-s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2026-05-14T23:41:48+02:00</dcterms:created>
  <dcterms:modified xsi:type="dcterms:W3CDTF">2026-05-14T23:41:48+02:00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