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2.1.2025, 09:09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Zdeňka Kačmarčíková oslavila v havířovském domově seniorů 101 let</w:t>
      </w:r>
    </w:p>
    <w:p>
      <w:pPr/>
      <w:r>
        <w:rPr/>
        <w:t xml:space="preserve">V roce 1923 přesně den před Štědrým dnem přišla na svět paní Zdeňka Kačmarčíková. I když dnes bydlí v domově seniorů Helios, její energie, optimismus a láska k životu zůstávají stále silné. Společnou oslavu se svými dvěma dětmi a dalšími hosty si paní Zdeňka vychutnala. </w:t>
      </w:r>
    </w:p>
    <w:p>
      <w:pPr/>
      <w:r>
        <w:rPr>
          <w:b w:val="1"/>
          <w:bCs w:val="1"/>
        </w:rPr>
        <w:t xml:space="preserve">Dana Jelínková, dcera: </w:t>
      </w:r>
      <w:r>
        <w:rPr/>
        <w:t xml:space="preserve">“Byla pracovitá v každém případě, starostlivá. Žili jsme v Orlové dlouhé roky a potom se přestěhovali tady do Havířova. Potom tatínek zemřel a zůstala sama a vychovala pravnuka Vojtu."</w:t>
      </w:r>
    </w:p>
    <w:p>
      <w:pPr/>
      <w:r>
        <w:rPr/>
        <w:t xml:space="preserve">Paní Zdeňka pochází z rodiny, kde mají tuhý kořínek.</w:t>
      </w:r>
    </w:p>
    <w:p>
      <w:pPr/>
      <w:r>
        <w:rPr>
          <w:b w:val="1"/>
          <w:bCs w:val="1"/>
        </w:rPr>
        <w:t xml:space="preserve">Lumír Kačmarčík, syn: </w:t>
      </w:r>
      <w:r>
        <w:rPr/>
        <w:t xml:space="preserve">“Sourozenci od mamky se dožili oba dva přes 90 let. Líbí se nám na světě, tak proč bychom nemohli mít 100 let.”</w:t>
      </w:r>
    </w:p>
    <w:p>
      <w:pPr/>
      <w:r>
        <w:rPr/>
        <w:t xml:space="preserve">Seznámení s tak inspirativní ženou si nenechal ujít ani primátor města.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“Je to neuvěřitelné, chtěl bych, aby se všichni obyvatelé Havířova dožili 101 let nejméně a za dobré chování to prodloužíme. Já bych chtěl paní popřát zejména zdraví, štěstí, v kruhu rodinném je."</w:t>
      </w:r>
    </w:p>
    <w:p>
      <w:pPr/>
      <w:r>
        <w:rPr/>
        <w:t xml:space="preserve">A co by oslavenkyně poradila, aby se všichni dožili takového věku?</w:t>
      </w:r>
    </w:p>
    <w:p>
      <w:pPr/>
      <w:r>
        <w:rPr>
          <w:b w:val="1"/>
          <w:bCs w:val="1"/>
        </w:rPr>
        <w:t xml:space="preserve">Zdeňka Kačmarčíková, oslavenkyně: </w:t>
      </w:r>
      <w:r>
        <w:rPr/>
        <w:t xml:space="preserve">“Aby byli slušní. A zdraví hlavně."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642/pani-zdenka-kacmarcikova-oslavila-v-havirovskem-domove-senioru-10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2026-05-13T11:07:23+02:00</dcterms:created>
  <dcterms:modified xsi:type="dcterms:W3CDTF">2026-05-13T11:07:23+02:00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