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Janovic dostali k zásahům novou cisternu</w:t>
      </w:r>
    </w:p>
    <w:p>
      <w:pPr/>
      <w:r>
        <w:rPr>
          <w:b w:val="1"/>
          <w:bCs w:val="1"/>
        </w:rPr>
        <w:t xml:space="preserve">Svatopluk Běrský (STAN), starosta Janovic: </w:t>
      </w:r>
      <w:r>
        <w:rPr/>
        <w:t xml:space="preserve">“Zhruba tři roky v obci Janovice uvažujeme o inovaci hasičské techniky, protože stále používáme techniku z přelomu osmdesátých a devadesátých let. Zvažovali jsme nákup nového auta, nicméně v současné době stavíme kanalizaci, takže nemáme dostatek volných finančních prostředků. Přemýšleli jsme i o přesunu techniky z vyššího útvaru, ale to se nám nepodařilo. Nakonec se nám naskytla příležitost koupit zánovní cisternu Mercedes Atego, kterou jsme okamžitě využili. Vozidlo jsme financovali z vlastních zdrojů, což znamená, že není vázáno na žádnou dotaci. Nyní je to obecní auto a nejsme vázání žádnou dotací.”</w:t>
      </w:r>
    </w:p>
    <w:p>
      <w:pPr/>
      <w:r>
        <w:rPr>
          <w:b w:val="1"/>
          <w:bCs w:val="1"/>
        </w:rPr>
        <w:t xml:space="preserve">Petr Holub, SDH Janovice: </w:t>
      </w:r>
      <w:r>
        <w:rPr/>
        <w:t xml:space="preserve">“Na dosluhující cisternu se už těžce sháněly náhradní díly. Ve spolupráci s obcí byla tedy pořízena tato nová technika – Mercedes Atego. Počet zásahů naší jednotky roste, v loňském roce jsme vyjížděli k celkem 46 událostem, z čehož 33 bylo technických zásahů. Nejčastěji šlo o pomoc při povodních. Naše jednotka zasahovala nejen v Janovicích, ale také v okolních obcích, jako je Krásná, Frýdlant nad Ostravicí, Pržno nebo Baška. Kromě toho jsme se podíleli na velkokapacitním čerpání vody po zářijových povodních v Ostravě."</w:t>
      </w:r>
    </w:p>
    <w:p>
      <w:pPr/>
      <w:r>
        <w:rPr/>
        <w:t xml:space="preserve">{{souvisejici-clanek-"11000044537"}}</w:t>
      </w:r>
    </w:p>
    <w:p>
      <w:pPr/>
      <w:r>
        <w:rPr>
          <w:b w:val="1"/>
          <w:bCs w:val="1"/>
        </w:rPr>
        <w:t xml:space="preserve">Petr Holub, SDH Janovice: </w:t>
      </w:r>
      <w:r>
        <w:rPr/>
        <w:t xml:space="preserve">“Tento vůz je univerzálně vybaven pro různé typy zásahů, s výjimkou vyprošťovacího zařízení pro dopravní nehody, protože nejsme předurčeni k tomuto typu zásahů. Jinak je vybavený pro hašení požárů, čerpání vody při povodních nebo obecně pro práci s vodou. Díky vlastní elektrocentrále jsme energeticky nezávislí. Cisterna se používá i k hašení požárů komínových těles a k dalším zásahům. Jedním z posledních zásahů loňského roku byl požár rodinného domu zde v Janovicích. Zasahovali jsme spolu s jednotkami dobrovolných hasičů z Bašky a Frýdlantu nad Ostravicí a s profesionální jednotkou z Frýdku-Místku." </w:t>
      </w:r>
    </w:p>
    <w:p>
      <w:pPr/>
      <w:r>
        <w:rPr/>
        <w:t xml:space="preserve">{{souvisejici-clanek-"11000046617"}}</w:t>
      </w:r>
    </w:p>
    <w:p>
      <w:pPr/>
      <w:r>
        <w:rPr>
          <w:b w:val="1"/>
          <w:bCs w:val="1"/>
        </w:rPr>
        <w:t xml:space="preserve">Petr Holub, SDH Janovice: </w:t>
      </w:r>
      <w:r>
        <w:rPr/>
        <w:t xml:space="preserve">“Chtěl bych vyzvat všechny občany, kteří mají zájem pomáhat nejen našim obyvatelům, ale také lidem z okolních obcí, aby se přihlásili a stali se dobrovolnými hasiči v naší obci."</w:t>
      </w:r>
    </w:p>
    <w:p>
      <w:pPr/>
      <w:r>
        <w:rPr/>
        <w:t xml:space="preserve">{{souvisejici-clanek-"11000043342"}}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novice/11000046654/dobrovolni-hasici-z-janovic-dostali-k-zasahum-novou-ciste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2026-07-06T21:58:15+02:00</dcterms:created>
  <dcterms:modified xsi:type="dcterms:W3CDTF">2026-07-06T21:58:15+02:00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