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Odbor dopravy ve Frýdku-Místku investoval v roce 2024 přes 100 milionů korun</w:t>
      </w:r>
    </w:p>
    <w:p>
      <w:pPr/>
      <w:r>
        <w:rPr/>
        <w:t xml:space="preserve">Další bilanční reportáž přináší rozhovor s náměstkem  primátora Frýdku-Místku Miroslavem Bártkem, který má na starost dopravu a  silniční hospodářství.</w:t>
      </w:r>
    </w:p>
    <w:p>
      <w:pPr/>
      <w:r>
        <w:rPr>
          <w:b w:val="1"/>
          <w:bCs w:val="1"/>
        </w:rPr>
        <w:t xml:space="preserve">Miroslav Bártek (NMFM), náměstek primátora Frýdku-Místku:</w:t>
      </w:r>
      <w:r>
        <w:rPr/>
        <w:t xml:space="preserve">  "Odbor dopravy a silničního hospodářství v roce 2024  investoval cirka 100 milionů korun. Jsou to prostředky na opravy, údržbu a také  na investice. Nejvíce prostředků, co se týče běžné údržby a oprav, šlo na  komunikace pro automobily a také na komunikace pro pěší, to znamená chodníky.  Další větší částka byla na údržbu veřejného osvětlení, to znamená výměna za  nové LED osvětlení. Co se týče investic, tak byly to investice na výstavbu  autobusového zálivu na ulici Panské Nové Dvory u lesa. Pak to byla také výměna  svítidel za nové LED svítidla. V letošním roce rovněž přibylo cirka 240  parkovacích míst, z toho 17 u Základní školy Pionýrů, 20 za budovou bývalé  městské policie, 40 míst přibude na sídlišti Slezská vedle Sekerovy vily."</w:t>
      </w:r>
    </w:p>
    <w:p>
      <w:pPr/>
      <w:r>
        <w:rPr/>
        <w:t xml:space="preserve">Městu se také podařilo dohodnout výhodně k užívání  plochu od společnosti Slezan Holding na ulici Frýdlantká, která nově slouží pro  dobrovolné odstavování vozidel.</w:t>
      </w:r>
    </w:p>
    <w:p>
      <w:pPr/>
      <w:r>
        <w:rPr>
          <w:b w:val="1"/>
          <w:bCs w:val="1"/>
        </w:rPr>
        <w:t xml:space="preserve">Miroslav Bártek (NMFM), náměstek  primátora Frýdku-Místku:</w:t>
      </w:r>
      <w:r>
        <w:rPr/>
        <w:t xml:space="preserve"> "Tam vznikne cirka 180 míst pro odstavování vozidel, v  případě potřeby se toto dá rozšířit o další místa. Dalších několik parkovacích  míst se uvolnilo na sídlištích, díky tomu, že jsme tam umístili dopravní značku  Zóna se zákazem parkování vozidel nad 2,5 tuny v době od 18 hodin do 7 hodin  ráno. Majitelé dodávek mohou tyto svá vozidla odstavovat na místě pod  estakádou."</w:t>
      </w:r>
    </w:p>
    <w:p>
      <w:pPr/>
      <w:r>
        <w:rPr/>
        <w:t xml:space="preserve">V roce 2025 se pak město chystá na úpravu a  rekonstrukci světelných signalizačních zařízení na vybraných křižovatkách.</w:t>
      </w:r>
    </w:p>
    <w:p>
      <w:pPr/>
      <w:r>
        <w:rPr>
          <w:b w:val="1"/>
          <w:bCs w:val="1"/>
        </w:rPr>
        <w:t xml:space="preserve">Miroslav Bártek (NMFM), náměstek  primátora Frýdku-Místku:</w:t>
      </w:r>
      <w:r>
        <w:rPr/>
        <w:t xml:space="preserve"> "Výhodou bude, že tyto křižovatky automaticky spustí zelenou  vlnu pro vozidla integrovaného záchranného systému. A zároveň vznikne dispečink  v Technických službách, který bude moct toto signalizační zařízení ovládat. Další  takovou investiční akcí, která by mohla být na podzim příštího roku je úprava  křižovatky Hlavní třidy a ulice 8. pěšího pluku. Kdy z ulice 8. pěšího  pluku se dá odbočit vlevo směrem na Frýdek. Rovněž proběhne oprava povodněmi  poničeného mostu u Muroňky. Plánuje se také ještě nákup ve spolupráci s  Transdevem dalších elektrobusů."</w:t>
      </w:r>
    </w:p>
    <w:p>
      <w:pPr/>
      <w:r>
        <w:rPr/>
        <w:t xml:space="preserve">Zároveň se řeší příprava na instalaci nových stacionárních  radarů na místa, kde řidiči výrazně porušují maximální povolenou rychlost.</w:t>
      </w:r>
    </w:p>
    <w:p>
      <w:pPr/>
      <w:r>
        <w:rPr>
          <w:b w:val="1"/>
          <w:bCs w:val="1"/>
        </w:rPr>
        <w:t xml:space="preserve">Miroslav Bártek (NMFM), náměstek primátora Frýdku-Místku:</w:t>
      </w:r>
      <w:r>
        <w:rPr/>
        <w:t xml:space="preserve"> "Plánujeme v příštím roce, že na cirka pěti úsecích umístíme  buď to úsekové měření, popřípadě okamžitě měření. Tím chceme dospět k tomu, aby  byla větší bezpečnost chodců a dětí."</w:t>
      </w:r>
    </w:p>
    <w:p>
      <w:pPr/>
      <w:r>
        <w:rPr/>
        <w:t xml:space="preserve">Uvažuje se i o variantě, kdy by měřících míst bylo více než  měřících zařízení. Radary by se tak pravidelně přesunovaly a řidiči by nevěděli  zcela jistě, na kterém místě se zrovna měří.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6681/odbor-dopravy-ve-frydkumistku-investoval-v-roce-2024-pres-1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2026-05-19T13:37:54+02:00</dcterms:created>
  <dcterms:modified xsi:type="dcterms:W3CDTF">2026-05-19T13:37:54+02:00</dcterms:modified>
</cp:coreProperties>
</file>

<file path=docProps/custom.xml><?xml version="1.0" encoding="utf-8"?>
<Properties xmlns="http://schemas.openxmlformats.org/officeDocument/2006/custom-properties" xmlns:vt="http://schemas.openxmlformats.org/officeDocument/2006/docPropsVTypes"/>
</file>