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Handicapovaní umělci obdrželi cenu hejtmana</w:t>
      </w:r>
    </w:p>
    <w:p>
      <w:pPr/>
      <w:r>
        <w:rPr/>
        <w:t xml:space="preserve">Slavnostní ocenění umělců s hendikepem opět proběhlo v Galerii výtvarného umění v Ostravě. Akce každý rok upozorňuje nejen na jejich výjimečný talent, ale také na problémy, se kterými se lidé se zdravotním postižením každodenně potýkají. </w:t>
      </w:r>
    </w:p>
    <w:p>
      <w:pPr/>
      <w:r>
        <w:rPr>
          <w:b w:val="1"/>
          <w:bCs w:val="1"/>
        </w:rPr>
        <w:t xml:space="preserve">Stanislav Kopecký (ANO), náměstek hejtmana MS kraje pro sociální oblast</w:t>
      </w:r>
      <w:r>
        <w:rPr/>
        <w:t xml:space="preserve">: “Byla to pro mě nová zkušenost, velmi příjemná. A co mě zarazilo, tak to bylo to hodnocení sama sebe těch umělců, kdy o sobě mluví jako že nemají s ničím problém, že jsou šťastní, že žádná překážka pro ně neexistuje a že rádi chodí mezi lidi. Toto je pro mě inspirací a možná by to mělo být inspirací nejenom v předvánočním čase, ale přes celý rok pro nás pro všechny.”</w:t>
      </w:r>
    </w:p>
    <w:p>
      <w:pPr/>
      <w:r>
        <w:rPr/>
        <w:t xml:space="preserve">Třetí místo obsadil Jiří Navrátil s dřevořezbou Dravci. Na druhém místě skončil Martin Szurman se svou Sovou z přírodních materiálů. A první místo si odnesli Monika Kochová a Vladimír Król za soubor pláten nazvaný Odvaha.</w:t>
      </w:r>
    </w:p>
    <w:p>
      <w:pPr/>
      <w:r>
        <w:rPr>
          <w:b w:val="1"/>
          <w:bCs w:val="1"/>
        </w:rPr>
        <w:t xml:space="preserve">Mirka Zehnulová, EFFATHA Karviná</w:t>
      </w:r>
      <w:r>
        <w:rPr/>
        <w:t xml:space="preserve">: “Naše dílo vlastně vznikalo asi tak půl roku v sociálně-terapeutických dílnách Slezské diakonie Effatha Karviná. Zaměřili jsme se na vybarvování anilinovými barvami. Tvary, které si pan Vladimír a paní Monika vlastně zvolili, nazdobili si je, nejdříve voskovými barvami a pak rozpíjeli anilinovými barvami. S vystřižením jsem jim pomáhala já a nalepili jsme to na čtyři plátna.”</w:t>
      </w:r>
    </w:p>
    <w:p>
      <w:pPr/>
      <w:r>
        <w:rPr>
          <w:b w:val="1"/>
          <w:bCs w:val="1"/>
        </w:rPr>
        <w:t xml:space="preserve">Monika Kochová, oceněná umělkyně</w:t>
      </w:r>
      <w:r>
        <w:rPr/>
        <w:t xml:space="preserve">: “Jsem ráda a šťastná, opravdu. Ráda maluju cokoliv.”</w:t>
      </w:r>
    </w:p>
    <w:p>
      <w:pPr/>
      <w:r>
        <w:rPr>
          <w:b w:val="1"/>
          <w:bCs w:val="1"/>
        </w:rPr>
        <w:t xml:space="preserve">Vladimír Król, oceněný umělec</w:t>
      </w:r>
      <w:r>
        <w:rPr/>
        <w:t xml:space="preserve">: “Mě to moc baví chodit do dílen, tam chodím rád.”</w:t>
      </w:r>
    </w:p>
    <w:p>
      <w:pPr/>
      <w:r>
        <w:rPr>
          <w:b w:val="1"/>
          <w:bCs w:val="1"/>
        </w:rPr>
        <w:t xml:space="preserve">Jiří Koluch, oceněný umělec</w:t>
      </w:r>
      <w:r>
        <w:rPr/>
        <w:t xml:space="preserve">: “Jsem rád, že se mi vůbec podařilo něco takového. Vždycky, když jsme někde přijeli, tak jsem si fotil nějaká zákoutí a potom namaloval. Zkusím to namalovat, jestli se to podaří.”</w:t>
      </w:r>
    </w:p>
    <w:p>
      <w:pPr/>
      <w:r>
        <w:rPr/>
        <w:t xml:space="preserve">Vedle soutěžních děl byla v Domě umění vystavena také tvorba účastníků projektu Svět podle nás. Ten zahrnuje výtvarné dílny, muzikoterapie a další aktivity, kterých se účastní lidé se smyslovým, duševním či mentálním hendikepem.</w:t>
      </w:r>
    </w:p>
    <w:p>
      <w:pPr/>
      <w:r>
        <w:rPr>
          <w:b w:val="1"/>
          <w:bCs w:val="1"/>
        </w:rPr>
        <w:t xml:space="preserve">Zuzana Grulichová, lektorka GVUO</w:t>
      </w:r>
      <w:r>
        <w:rPr/>
        <w:t xml:space="preserve">: “Výstava se jmenuje Dotek jinakosti. Tentokrát je to pod jiným názvem, než minulý rok. Minulý rok jsme měli název “Jiným pohledem”. Ale zaštítěné je to pod projektem Svět podle nás. Jsou velice šikovní. Myslím si, že je to vidět na těch dílech, které tady můžete sami posoudit. Co se týká té kreativity jako takové. Já si myslím, že tady chodívají, že je to tady těší. Je to pro ně nový zážitek, je to pro ně něco nového. Nejsou jen v těch organizacích, které se opakují a je to pro ně něco nového.”</w:t>
      </w:r>
    </w:p>
    <w:p>
      <w:pPr/>
      <w:r>
        <w:rPr>
          <w:b w:val="1"/>
          <w:bCs w:val="1"/>
        </w:rPr>
        <w:t xml:space="preserve">Stanislav Kopecký (ANO), náměstek hejtmana MS kraje pro sociální oblast</w:t>
      </w:r>
      <w:r>
        <w:rPr/>
        <w:t xml:space="preserve">: “Hodnotím ta díla a s velkým respektem já, který opravdu neumím vyjádřit své pocity tímto způsobem, tak se skláním před nejenom tou tvůrčí iniciativou, ale i tím, že ten člověk dokáže přes to své dílo otevřít svou duši a nám dává možnost nahlédnout do nitra té duše.”</w:t>
      </w:r>
    </w:p>
    <w:p>
      <w:pPr/>
      <w:r>
        <w:rPr/>
        <w:t xml:space="preserve">Umělecké dílo nemá hranice – a právě umělci s hendikepem to dokazují. Jejich tvorba není jen o kráse, ale i o odvaze, empatii a radosti, kterou dokážou sdílet se svým okolím.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703/handicapovani-umelci-obdrzeli-cenu-hejt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2026-05-24T07:38:57+02:00</dcterms:created>
  <dcterms:modified xsi:type="dcterms:W3CDTF">2026-05-24T07:38:57+02:00</dcterms:modified>
</cp:coreProperties>
</file>

<file path=docProps/custom.xml><?xml version="1.0" encoding="utf-8"?>
<Properties xmlns="http://schemas.openxmlformats.org/officeDocument/2006/custom-properties" xmlns:vt="http://schemas.openxmlformats.org/officeDocument/2006/docPropsVTypes"/>
</file>